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ind w:left="1440"/>
        <w:rPr>
          <w:sz w:val="24"/>
          <w:szCs w:val="24"/>
        </w:rPr>
      </w:pPr>
      <w:r w:rsidRPr="00402C7E">
        <w:rPr>
          <w:sz w:val="24"/>
          <w:szCs w:val="24"/>
        </w:rPr>
        <w:t xml:space="preserve">Пример сводного расчета изменения </w:t>
      </w:r>
      <w:proofErr w:type="gramStart"/>
      <w:r w:rsidR="003B6672">
        <w:rPr>
          <w:sz w:val="24"/>
          <w:szCs w:val="24"/>
        </w:rPr>
        <w:t>З</w:t>
      </w:r>
      <w:proofErr w:type="gramEnd"/>
      <w:r w:rsidRPr="00402C7E">
        <w:rPr>
          <w:sz w:val="24"/>
          <w:szCs w:val="24"/>
        </w:rPr>
        <w:t xml:space="preserve"> на 1грн. ТП</w:t>
      </w: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jc w:val="center"/>
        <w:rPr>
          <w:i/>
          <w:sz w:val="24"/>
          <w:szCs w:val="24"/>
        </w:rPr>
      </w:pPr>
      <w:r w:rsidRPr="00402C7E">
        <w:rPr>
          <w:i/>
          <w:sz w:val="24"/>
          <w:szCs w:val="24"/>
        </w:rPr>
        <w:t>Исходные данные</w:t>
      </w:r>
    </w:p>
    <w:p w:rsidR="00636CAE" w:rsidRPr="00402C7E" w:rsidRDefault="00636CAE" w:rsidP="00636CAE">
      <w:pPr>
        <w:widowControl w:val="0"/>
        <w:numPr>
          <w:ilvl w:val="0"/>
          <w:numId w:val="3"/>
        </w:numPr>
        <w:jc w:val="both"/>
      </w:pPr>
      <w:r w:rsidRPr="00402C7E">
        <w:t>Товарная</w:t>
      </w:r>
      <w:r w:rsidR="003B6672">
        <w:t xml:space="preserve"> продукция базисного года</w:t>
      </w:r>
      <w:r w:rsidR="003B6672">
        <w:tab/>
      </w:r>
      <w:r w:rsidR="003B6672">
        <w:tab/>
      </w:r>
      <w:r w:rsidR="003B6672">
        <w:tab/>
      </w:r>
      <w:r w:rsidR="003B6672">
        <w:tab/>
      </w:r>
      <w:r w:rsidR="003B6672">
        <w:tab/>
      </w:r>
      <w:r w:rsidR="003B6672">
        <w:tab/>
      </w:r>
      <w:r w:rsidRPr="00402C7E">
        <w:t xml:space="preserve"> </w:t>
      </w:r>
      <w:r w:rsidR="0021710B">
        <w:t xml:space="preserve">   </w:t>
      </w:r>
      <w:proofErr w:type="spellStart"/>
      <w:r w:rsidRPr="00402C7E">
        <w:t>тыс</w:t>
      </w:r>
      <w:proofErr w:type="gramStart"/>
      <w:r w:rsidRPr="00402C7E">
        <w:t>.г</w:t>
      </w:r>
      <w:proofErr w:type="gramEnd"/>
      <w:r w:rsidRPr="00402C7E">
        <w:t>рн</w:t>
      </w:r>
      <w:proofErr w:type="spellEnd"/>
      <w:r w:rsidRPr="00402C7E">
        <w:t>.</w:t>
      </w:r>
    </w:p>
    <w:p w:rsidR="00636CAE" w:rsidRPr="00402C7E" w:rsidRDefault="00636CAE" w:rsidP="00636CAE">
      <w:pPr>
        <w:widowControl w:val="0"/>
        <w:numPr>
          <w:ilvl w:val="0"/>
          <w:numId w:val="3"/>
        </w:numPr>
        <w:jc w:val="both"/>
      </w:pPr>
      <w:r w:rsidRPr="00402C7E">
        <w:t xml:space="preserve">Себестоимость товарной продукции базисного года                            </w:t>
      </w:r>
      <w:r w:rsidR="0021710B">
        <w:t xml:space="preserve">       </w:t>
      </w:r>
      <w:r w:rsidRPr="00402C7E">
        <w:tab/>
      </w:r>
      <w:r w:rsidR="0021710B">
        <w:t xml:space="preserve">    </w:t>
      </w:r>
      <w:bookmarkStart w:id="0" w:name="_GoBack"/>
      <w:bookmarkEnd w:id="0"/>
      <w:proofErr w:type="spellStart"/>
      <w:r w:rsidRPr="00402C7E">
        <w:t>тыс</w:t>
      </w:r>
      <w:proofErr w:type="gramStart"/>
      <w:r w:rsidRPr="00402C7E">
        <w:t>.г</w:t>
      </w:r>
      <w:proofErr w:type="gramEnd"/>
      <w:r w:rsidRPr="00402C7E">
        <w:t>рн</w:t>
      </w:r>
      <w:proofErr w:type="spellEnd"/>
      <w:r w:rsidRPr="00402C7E">
        <w:t>.</w:t>
      </w:r>
    </w:p>
    <w:p w:rsidR="00636CAE" w:rsidRPr="00402C7E" w:rsidRDefault="00636CAE" w:rsidP="00636CAE">
      <w:pPr>
        <w:widowControl w:val="0"/>
        <w:numPr>
          <w:ilvl w:val="0"/>
          <w:numId w:val="3"/>
        </w:numPr>
        <w:jc w:val="both"/>
      </w:pPr>
      <w:r w:rsidRPr="00402C7E">
        <w:t xml:space="preserve">Товарная продукция планового года в ценах базисного года            </w:t>
      </w:r>
      <w:r w:rsidRPr="00402C7E">
        <w:tab/>
      </w:r>
      <w:r w:rsidR="0021710B">
        <w:t xml:space="preserve">     </w:t>
      </w:r>
      <w:proofErr w:type="spellStart"/>
      <w:r w:rsidRPr="00402C7E">
        <w:t>тыс</w:t>
      </w:r>
      <w:proofErr w:type="gramStart"/>
      <w:r w:rsidRPr="00402C7E">
        <w:t>.г</w:t>
      </w:r>
      <w:proofErr w:type="gramEnd"/>
      <w:r w:rsidRPr="00402C7E">
        <w:t>рн</w:t>
      </w:r>
      <w:proofErr w:type="spellEnd"/>
      <w:r w:rsidRPr="00402C7E">
        <w:t>.</w:t>
      </w:r>
    </w:p>
    <w:p w:rsidR="00636CAE" w:rsidRPr="00402C7E" w:rsidRDefault="00636CAE" w:rsidP="00636CAE">
      <w:pPr>
        <w:widowControl w:val="0"/>
        <w:numPr>
          <w:ilvl w:val="0"/>
          <w:numId w:val="3"/>
        </w:numPr>
        <w:jc w:val="both"/>
      </w:pPr>
      <w:r w:rsidRPr="00402C7E">
        <w:t>Экономия затрат за счет влияния различных технико-</w:t>
      </w:r>
    </w:p>
    <w:p w:rsidR="003B6672" w:rsidRDefault="00636CAE" w:rsidP="003B6672">
      <w:pPr>
        <w:widowControl w:val="0"/>
        <w:ind w:firstLine="360"/>
        <w:jc w:val="both"/>
      </w:pPr>
      <w:r w:rsidRPr="00402C7E">
        <w:t xml:space="preserve">экономических факторов   </w:t>
      </w:r>
      <w:r w:rsidR="0021710B">
        <w:t>(условия планового года)</w:t>
      </w:r>
      <w:r w:rsidRPr="00402C7E">
        <w:t xml:space="preserve">     </w:t>
      </w:r>
      <w:r w:rsidR="0021710B">
        <w:t xml:space="preserve">                                 </w:t>
      </w:r>
      <w:proofErr w:type="spellStart"/>
      <w:r w:rsidRPr="00402C7E">
        <w:t>тыс</w:t>
      </w:r>
      <w:proofErr w:type="gramStart"/>
      <w:r w:rsidRPr="00402C7E">
        <w:t>.г</w:t>
      </w:r>
      <w:proofErr w:type="gramEnd"/>
      <w:r w:rsidRPr="00402C7E">
        <w:t>рн</w:t>
      </w:r>
      <w:proofErr w:type="spellEnd"/>
      <w:r w:rsidRPr="00402C7E">
        <w:t>.</w:t>
      </w:r>
    </w:p>
    <w:p w:rsidR="00636CAE" w:rsidRPr="00402C7E" w:rsidRDefault="003B6672" w:rsidP="003B6672">
      <w:pPr>
        <w:pStyle w:val="a8"/>
        <w:widowControl w:val="0"/>
        <w:numPr>
          <w:ilvl w:val="0"/>
          <w:numId w:val="3"/>
        </w:numPr>
        <w:jc w:val="both"/>
      </w:pPr>
      <w:r>
        <w:t>П</w:t>
      </w:r>
      <w:r w:rsidR="00636CAE" w:rsidRPr="00402C7E">
        <w:t>овышени</w:t>
      </w:r>
      <w:r>
        <w:t>е</w:t>
      </w:r>
      <w:r w:rsidR="00636CAE" w:rsidRPr="00402C7E">
        <w:t xml:space="preserve"> цен на готовую продукцию</w:t>
      </w:r>
      <w:r w:rsidR="00636CAE" w:rsidRPr="00402C7E">
        <w:tab/>
      </w:r>
      <w:r w:rsidR="00636CAE" w:rsidRPr="00402C7E">
        <w:tab/>
      </w:r>
      <w:r w:rsidR="00636CAE" w:rsidRPr="00402C7E">
        <w:tab/>
        <w:t xml:space="preserve">             </w:t>
      </w:r>
      <w:r w:rsidR="00636CAE" w:rsidRPr="00402C7E">
        <w:tab/>
      </w:r>
      <w:r w:rsidR="0021710B">
        <w:t xml:space="preserve">    </w:t>
      </w:r>
      <w:proofErr w:type="spellStart"/>
      <w:r w:rsidR="00636CAE" w:rsidRPr="00402C7E">
        <w:t>тыс</w:t>
      </w:r>
      <w:proofErr w:type="gramStart"/>
      <w:r w:rsidR="00636CAE" w:rsidRPr="00402C7E">
        <w:t>.г</w:t>
      </w:r>
      <w:proofErr w:type="gramEnd"/>
      <w:r w:rsidR="00636CAE" w:rsidRPr="00402C7E">
        <w:t>рн</w:t>
      </w:r>
      <w:proofErr w:type="spellEnd"/>
      <w:r w:rsidR="00636CAE" w:rsidRPr="00402C7E">
        <w:t>.</w:t>
      </w:r>
    </w:p>
    <w:p w:rsidR="00636CAE" w:rsidRDefault="003B6672" w:rsidP="003B6672">
      <w:pPr>
        <w:pStyle w:val="a3"/>
        <w:numPr>
          <w:ilvl w:val="0"/>
          <w:numId w:val="3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Снижение цен на материальные ресурсы        </w:t>
      </w:r>
      <w:r w:rsidR="00636CAE" w:rsidRPr="003B6672">
        <w:rPr>
          <w:sz w:val="24"/>
          <w:szCs w:val="24"/>
        </w:rPr>
        <w:tab/>
      </w:r>
      <w:r w:rsidR="00636CAE" w:rsidRPr="003B6672">
        <w:rPr>
          <w:sz w:val="24"/>
          <w:szCs w:val="24"/>
        </w:rPr>
        <w:tab/>
      </w:r>
      <w:r w:rsidR="00636CAE" w:rsidRPr="003B6672">
        <w:rPr>
          <w:sz w:val="24"/>
          <w:szCs w:val="24"/>
        </w:rPr>
        <w:tab/>
      </w:r>
      <w:r w:rsidR="00636CAE" w:rsidRPr="003B6672">
        <w:rPr>
          <w:sz w:val="24"/>
          <w:szCs w:val="24"/>
        </w:rPr>
        <w:tab/>
      </w:r>
      <w:r w:rsidR="0021710B">
        <w:rPr>
          <w:sz w:val="24"/>
          <w:szCs w:val="24"/>
        </w:rPr>
        <w:t xml:space="preserve">    </w:t>
      </w:r>
      <w:r w:rsidR="00636CAE" w:rsidRPr="003B6672">
        <w:rPr>
          <w:sz w:val="24"/>
          <w:szCs w:val="24"/>
        </w:rPr>
        <w:t>тыс. грн.</w:t>
      </w:r>
    </w:p>
    <w:p w:rsidR="003B6672" w:rsidRPr="003B6672" w:rsidRDefault="003B6672" w:rsidP="003B6672">
      <w:pPr>
        <w:pStyle w:val="a3"/>
        <w:autoSpaceDE/>
        <w:autoSpaceDN/>
        <w:adjustRightInd/>
        <w:spacing w:after="0"/>
        <w:ind w:left="360"/>
        <w:jc w:val="both"/>
        <w:rPr>
          <w:sz w:val="24"/>
          <w:szCs w:val="24"/>
        </w:rPr>
      </w:pP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  <w:t>Расчет</w:t>
      </w:r>
    </w:p>
    <w:p w:rsidR="00636CAE" w:rsidRPr="00402C7E" w:rsidRDefault="00636CAE" w:rsidP="00636CAE">
      <w:pPr>
        <w:pStyle w:val="a5"/>
        <w:widowControl w:val="0"/>
        <w:numPr>
          <w:ilvl w:val="0"/>
          <w:numId w:val="2"/>
        </w:numPr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>Затраты на 1 грн. ТП в базисном году:</w:t>
      </w:r>
    </w:p>
    <w:p w:rsidR="00636CAE" w:rsidRDefault="00636CAE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Default="003B6672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Pr="00402C7E" w:rsidRDefault="003B6672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636CAE" w:rsidRPr="00402C7E" w:rsidRDefault="00636CAE" w:rsidP="00636CAE">
      <w:pPr>
        <w:pStyle w:val="a5"/>
        <w:widowControl w:val="0"/>
        <w:numPr>
          <w:ilvl w:val="0"/>
          <w:numId w:val="2"/>
        </w:numPr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>Себестоимость товарной продукции в плановых объемах производства, но в ценах и условиях базисного года:</w:t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  <w:t xml:space="preserve">  </w:t>
      </w:r>
    </w:p>
    <w:p w:rsidR="00636CAE" w:rsidRDefault="00636CAE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Default="003B6672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Pr="00402C7E" w:rsidRDefault="003B6672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636CAE" w:rsidRPr="00402C7E" w:rsidRDefault="00636CAE" w:rsidP="00636CAE">
      <w:pPr>
        <w:pStyle w:val="a5"/>
        <w:widowControl w:val="0"/>
        <w:numPr>
          <w:ilvl w:val="0"/>
          <w:numId w:val="2"/>
        </w:numPr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>Себестоимость товарной продукции в плановых объемах производства и условиях планового года, но в базисных ценах:</w:t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  <w:t xml:space="preserve">  </w:t>
      </w:r>
    </w:p>
    <w:p w:rsidR="00636CAE" w:rsidRDefault="00636CAE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Default="003B6672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Pr="00402C7E" w:rsidRDefault="003B6672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636CAE" w:rsidRPr="00402C7E" w:rsidRDefault="003B6672" w:rsidP="00636CAE">
      <w:pPr>
        <w:pStyle w:val="a5"/>
        <w:widowControl w:val="0"/>
        <w:numPr>
          <w:ilvl w:val="0"/>
          <w:numId w:val="2"/>
        </w:numPr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Затраты на 1 грн. ТП, исходя из </w:t>
      </w:r>
      <w:r w:rsidR="00636CAE" w:rsidRPr="00402C7E">
        <w:rPr>
          <w:sz w:val="24"/>
          <w:szCs w:val="24"/>
        </w:rPr>
        <w:t>условий планового года и базисных цен:</w:t>
      </w: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636CAE" w:rsidRDefault="00636CAE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Pr="00402C7E" w:rsidRDefault="003B6672" w:rsidP="00636CAE">
      <w:pPr>
        <w:pStyle w:val="a5"/>
        <w:widowControl w:val="0"/>
        <w:tabs>
          <w:tab w:val="clear" w:pos="4153"/>
          <w:tab w:val="clear" w:pos="8306"/>
        </w:tabs>
        <w:ind w:left="2160"/>
        <w:rPr>
          <w:sz w:val="24"/>
          <w:szCs w:val="24"/>
        </w:rPr>
      </w:pPr>
    </w:p>
    <w:p w:rsidR="003B6672" w:rsidRDefault="00636CAE" w:rsidP="003B6672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>5.  Изменение затрат на 1 грн. ТП   за счет влияния технико-экономических факторов</w:t>
      </w:r>
      <w:r w:rsidR="003B6672">
        <w:rPr>
          <w:sz w:val="24"/>
          <w:szCs w:val="24"/>
        </w:rPr>
        <w:t xml:space="preserve"> (условий планового года)</w:t>
      </w:r>
      <w:r w:rsidRPr="00402C7E">
        <w:rPr>
          <w:sz w:val="24"/>
          <w:szCs w:val="24"/>
        </w:rPr>
        <w:t>:</w:t>
      </w:r>
    </w:p>
    <w:p w:rsidR="003B6672" w:rsidRDefault="003B6672" w:rsidP="003B6672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3B6672" w:rsidRDefault="003B6672" w:rsidP="003B6672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3B6672" w:rsidRDefault="003B6672" w:rsidP="003B6672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3B6672" w:rsidRDefault="003B6672" w:rsidP="003B6672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636CAE" w:rsidRPr="00402C7E" w:rsidRDefault="003B6672" w:rsidP="003B6672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 w:rsidR="00636CAE" w:rsidRPr="00402C7E">
        <w:rPr>
          <w:sz w:val="24"/>
          <w:szCs w:val="24"/>
        </w:rPr>
        <w:t>Себестоимость товарной продукции планового года в  технико-экономических условиях и ценах планового года:</w:t>
      </w: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 xml:space="preserve"> </w:t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  <w:t xml:space="preserve"> </w:t>
      </w:r>
    </w:p>
    <w:p w:rsidR="00636CA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3B6672" w:rsidRPr="00402C7E" w:rsidRDefault="003B6672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 xml:space="preserve">7.  </w:t>
      </w:r>
      <w:proofErr w:type="gramStart"/>
      <w:r w:rsidRPr="00402C7E">
        <w:rPr>
          <w:sz w:val="24"/>
          <w:szCs w:val="24"/>
        </w:rPr>
        <w:t>Товарная</w:t>
      </w:r>
      <w:proofErr w:type="gramEnd"/>
      <w:r w:rsidRPr="00402C7E">
        <w:rPr>
          <w:sz w:val="24"/>
          <w:szCs w:val="24"/>
        </w:rPr>
        <w:t xml:space="preserve"> продукции планового года в плановых ценах:</w:t>
      </w:r>
    </w:p>
    <w:p w:rsidR="003B6672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ab/>
      </w: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ab/>
        <w:t xml:space="preserve"> </w:t>
      </w: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>8.  Затраты на 1 грн. ТП в плановом году (с учетом влияния технико-экономических условий и изменения цен на готовую продукцию и</w:t>
      </w:r>
      <w:r w:rsidR="003B6672">
        <w:rPr>
          <w:sz w:val="24"/>
          <w:szCs w:val="24"/>
        </w:rPr>
        <w:t xml:space="preserve"> материальные ресурсы</w:t>
      </w:r>
      <w:r w:rsidRPr="00402C7E">
        <w:rPr>
          <w:sz w:val="24"/>
          <w:szCs w:val="24"/>
        </w:rPr>
        <w:t>)</w:t>
      </w:r>
    </w:p>
    <w:p w:rsidR="003B6672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ab/>
      </w: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ab/>
      </w:r>
      <w:r w:rsidRPr="00402C7E">
        <w:rPr>
          <w:sz w:val="24"/>
          <w:szCs w:val="24"/>
        </w:rPr>
        <w:tab/>
        <w:t xml:space="preserve"> </w:t>
      </w:r>
    </w:p>
    <w:p w:rsidR="00636CA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3B6672" w:rsidRPr="00402C7E" w:rsidRDefault="003B6672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</w:p>
    <w:p w:rsidR="00636CAE" w:rsidRPr="00402C7E" w:rsidRDefault="00636CAE" w:rsidP="00636CAE">
      <w:pPr>
        <w:pStyle w:val="a5"/>
        <w:widowControl w:val="0"/>
        <w:tabs>
          <w:tab w:val="clear" w:pos="4153"/>
          <w:tab w:val="clear" w:pos="8306"/>
        </w:tabs>
        <w:rPr>
          <w:sz w:val="24"/>
          <w:szCs w:val="24"/>
        </w:rPr>
      </w:pPr>
      <w:r w:rsidRPr="00402C7E">
        <w:rPr>
          <w:sz w:val="24"/>
          <w:szCs w:val="24"/>
        </w:rPr>
        <w:t>10. Изменение затрат на 1 грн. ТП в плановом году по сравнению с базисным годом:</w:t>
      </w:r>
    </w:p>
    <w:p w:rsidR="00D94097" w:rsidRDefault="00636CAE" w:rsidP="00636CAE">
      <w:r w:rsidRPr="00402C7E">
        <w:t xml:space="preserve"> </w:t>
      </w:r>
    </w:p>
    <w:sectPr w:rsidR="00D94097" w:rsidSect="003B6672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183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2D4D3D"/>
    <w:multiLevelType w:val="hybridMultilevel"/>
    <w:tmpl w:val="C4C69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DE"/>
    <w:rsid w:val="0021710B"/>
    <w:rsid w:val="002B75DE"/>
    <w:rsid w:val="003B6672"/>
    <w:rsid w:val="00636CAE"/>
    <w:rsid w:val="00D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6CA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36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36C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36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636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3B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6CA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36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36C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36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636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3B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1243</Characters>
  <Application>Microsoft Office Word</Application>
  <DocSecurity>0</DocSecurity>
  <Lines>10</Lines>
  <Paragraphs>2</Paragraphs>
  <ScaleCrop>false</ScaleCrop>
  <Company>StartSoft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2014-05-15T06:32:00Z</dcterms:created>
  <dcterms:modified xsi:type="dcterms:W3CDTF">2014-05-15T06:50:00Z</dcterms:modified>
</cp:coreProperties>
</file>