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491" w:rsidRPr="005D3907" w:rsidRDefault="00253EF5" w:rsidP="005D390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5D3907">
        <w:rPr>
          <w:rFonts w:ascii="Times New Roman" w:hAnsi="Times New Roman" w:cs="Times New Roman"/>
          <w:b/>
          <w:i/>
          <w:sz w:val="32"/>
          <w:szCs w:val="32"/>
        </w:rPr>
        <w:t>Часть 2. Международная макроэкономика: функционирование национальной экономики и мирового хозяйства в целом.</w:t>
      </w:r>
    </w:p>
    <w:p w:rsidR="00253EF5" w:rsidRDefault="00253EF5" w:rsidP="005D390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53EF5" w:rsidRDefault="00253EF5" w:rsidP="005D390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53EF5">
        <w:rPr>
          <w:rFonts w:ascii="Times New Roman" w:hAnsi="Times New Roman" w:cs="Times New Roman"/>
          <w:b/>
          <w:i/>
          <w:sz w:val="28"/>
          <w:szCs w:val="28"/>
        </w:rPr>
        <w:t>Раздел 4. Мировая валютно-финансовая система.</w:t>
      </w:r>
    </w:p>
    <w:p w:rsidR="00253EF5" w:rsidRPr="005D3907" w:rsidRDefault="00253EF5" w:rsidP="005D390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53EF5" w:rsidRPr="005D3907" w:rsidRDefault="00253EF5" w:rsidP="005D39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3907">
        <w:rPr>
          <w:rFonts w:ascii="Times New Roman" w:hAnsi="Times New Roman" w:cs="Times New Roman"/>
          <w:b/>
          <w:sz w:val="24"/>
          <w:szCs w:val="24"/>
        </w:rPr>
        <w:t>Тема 12. Валюта и валютные курсы.</w:t>
      </w:r>
    </w:p>
    <w:p w:rsidR="00253EF5" w:rsidRPr="005D3907" w:rsidRDefault="00253EF5" w:rsidP="005D390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3907">
        <w:rPr>
          <w:rFonts w:ascii="Times New Roman" w:hAnsi="Times New Roman" w:cs="Times New Roman"/>
          <w:b/>
          <w:sz w:val="24"/>
          <w:szCs w:val="24"/>
        </w:rPr>
        <w:t>Сущность валюты и валютного курса</w:t>
      </w:r>
    </w:p>
    <w:p w:rsidR="00253EF5" w:rsidRPr="005D3907" w:rsidRDefault="00253EF5" w:rsidP="005D390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3907">
        <w:rPr>
          <w:rFonts w:ascii="Times New Roman" w:hAnsi="Times New Roman" w:cs="Times New Roman"/>
          <w:b/>
          <w:sz w:val="24"/>
          <w:szCs w:val="24"/>
        </w:rPr>
        <w:t>Расчетные виды валютных курсов</w:t>
      </w:r>
    </w:p>
    <w:p w:rsidR="00253EF5" w:rsidRPr="005D3907" w:rsidRDefault="00253EF5" w:rsidP="005D390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3907">
        <w:rPr>
          <w:rFonts w:ascii="Times New Roman" w:hAnsi="Times New Roman" w:cs="Times New Roman"/>
          <w:b/>
          <w:sz w:val="24"/>
          <w:szCs w:val="24"/>
        </w:rPr>
        <w:t>Кросс-курс и трехсторонний арбитраж</w:t>
      </w:r>
    </w:p>
    <w:p w:rsidR="00253EF5" w:rsidRPr="005D3907" w:rsidRDefault="00253EF5" w:rsidP="005D390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3907">
        <w:rPr>
          <w:rFonts w:ascii="Times New Roman" w:hAnsi="Times New Roman" w:cs="Times New Roman"/>
          <w:b/>
          <w:sz w:val="24"/>
          <w:szCs w:val="24"/>
        </w:rPr>
        <w:t>Виды валютных курсов в зависимости от степени гибкости</w:t>
      </w:r>
    </w:p>
    <w:p w:rsidR="00253EF5" w:rsidRPr="005D3907" w:rsidRDefault="00253EF5" w:rsidP="005D390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3907">
        <w:rPr>
          <w:rFonts w:ascii="Times New Roman" w:hAnsi="Times New Roman" w:cs="Times New Roman"/>
          <w:b/>
          <w:sz w:val="24"/>
          <w:szCs w:val="24"/>
        </w:rPr>
        <w:t>Зависимость цен от изменения валютного курса</w:t>
      </w:r>
    </w:p>
    <w:p w:rsidR="00253EF5" w:rsidRPr="005D3907" w:rsidRDefault="00253EF5" w:rsidP="005D390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3907">
        <w:rPr>
          <w:rFonts w:ascii="Times New Roman" w:hAnsi="Times New Roman" w:cs="Times New Roman"/>
          <w:b/>
          <w:sz w:val="24"/>
          <w:szCs w:val="24"/>
        </w:rPr>
        <w:t>Факторы, влияющие на валютный курс</w:t>
      </w:r>
    </w:p>
    <w:p w:rsidR="00B36CE0" w:rsidRPr="005D3907" w:rsidRDefault="00B36CE0" w:rsidP="005D3907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EF5" w:rsidRPr="005D3907" w:rsidRDefault="00253EF5" w:rsidP="005D3907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3907">
        <w:rPr>
          <w:rFonts w:ascii="Times New Roman" w:hAnsi="Times New Roman" w:cs="Times New Roman"/>
          <w:b/>
          <w:sz w:val="24"/>
          <w:szCs w:val="24"/>
        </w:rPr>
        <w:t>Сущность валюты и валютного курса</w:t>
      </w:r>
    </w:p>
    <w:p w:rsidR="001136BF" w:rsidRPr="005D3907" w:rsidRDefault="00CD73A0" w:rsidP="005D39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907">
        <w:rPr>
          <w:rFonts w:ascii="Times New Roman" w:hAnsi="Times New Roman" w:cs="Times New Roman"/>
          <w:sz w:val="24"/>
          <w:szCs w:val="24"/>
        </w:rPr>
        <w:t xml:space="preserve">Под </w:t>
      </w:r>
      <w:r w:rsidRPr="005D3907">
        <w:rPr>
          <w:rFonts w:ascii="Times New Roman" w:hAnsi="Times New Roman" w:cs="Times New Roman"/>
          <w:b/>
          <w:sz w:val="24"/>
          <w:szCs w:val="24"/>
        </w:rPr>
        <w:t>валютой</w:t>
      </w:r>
      <w:r w:rsidRPr="005D3907">
        <w:rPr>
          <w:rFonts w:ascii="Times New Roman" w:hAnsi="Times New Roman" w:cs="Times New Roman"/>
          <w:sz w:val="24"/>
          <w:szCs w:val="24"/>
        </w:rPr>
        <w:t xml:space="preserve"> понимается любой товар, который способен выполнять функцию средства обмена в международных расчетах. В более узком смысле - имеющаяся часть денежной массы, которая переходит из рук в руки в форме денежных банкнот и монет.</w:t>
      </w:r>
    </w:p>
    <w:p w:rsidR="001136BF" w:rsidRPr="005D3907" w:rsidRDefault="00CD73A0" w:rsidP="00B36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907">
        <w:rPr>
          <w:rFonts w:ascii="Times New Roman" w:hAnsi="Times New Roman" w:cs="Times New Roman"/>
          <w:sz w:val="24"/>
          <w:szCs w:val="24"/>
        </w:rPr>
        <w:t>Валюта обеспечивает связь и взаимодействие национального и мирового хозяйства.</w:t>
      </w:r>
    </w:p>
    <w:p w:rsidR="001136BF" w:rsidRPr="005D3907" w:rsidRDefault="00CD73A0" w:rsidP="00B36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907">
        <w:rPr>
          <w:rFonts w:ascii="Times New Roman" w:hAnsi="Times New Roman" w:cs="Times New Roman"/>
          <w:b/>
          <w:sz w:val="24"/>
          <w:szCs w:val="24"/>
        </w:rPr>
        <w:t>В зависимости от принадлежности (статуса)</w:t>
      </w:r>
      <w:r w:rsidRPr="005D3907">
        <w:rPr>
          <w:rFonts w:ascii="Times New Roman" w:hAnsi="Times New Roman" w:cs="Times New Roman"/>
          <w:sz w:val="24"/>
          <w:szCs w:val="24"/>
        </w:rPr>
        <w:t xml:space="preserve"> валюты подразделяю</w:t>
      </w:r>
      <w:r w:rsidR="001136BF" w:rsidRPr="005D3907">
        <w:rPr>
          <w:rFonts w:ascii="Times New Roman" w:hAnsi="Times New Roman" w:cs="Times New Roman"/>
          <w:sz w:val="24"/>
          <w:szCs w:val="24"/>
        </w:rPr>
        <w:t xml:space="preserve">тся на </w:t>
      </w:r>
      <w:proofErr w:type="gramStart"/>
      <w:r w:rsidR="001136BF" w:rsidRPr="005D3907">
        <w:rPr>
          <w:rFonts w:ascii="Times New Roman" w:hAnsi="Times New Roman" w:cs="Times New Roman"/>
          <w:sz w:val="24"/>
          <w:szCs w:val="24"/>
        </w:rPr>
        <w:t>национальную</w:t>
      </w:r>
      <w:proofErr w:type="gramEnd"/>
      <w:r w:rsidR="001136BF" w:rsidRPr="005D3907">
        <w:rPr>
          <w:rFonts w:ascii="Times New Roman" w:hAnsi="Times New Roman" w:cs="Times New Roman"/>
          <w:sz w:val="24"/>
          <w:szCs w:val="24"/>
        </w:rPr>
        <w:t>, иностранную</w:t>
      </w:r>
      <w:r w:rsidRPr="005D3907">
        <w:rPr>
          <w:rFonts w:ascii="Times New Roman" w:hAnsi="Times New Roman" w:cs="Times New Roman"/>
          <w:sz w:val="24"/>
          <w:szCs w:val="24"/>
        </w:rPr>
        <w:t>, международную (региональную).</w:t>
      </w:r>
    </w:p>
    <w:p w:rsidR="001136BF" w:rsidRPr="005D3907" w:rsidRDefault="00CD73A0" w:rsidP="00B36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907">
        <w:rPr>
          <w:rFonts w:ascii="Times New Roman" w:hAnsi="Times New Roman" w:cs="Times New Roman"/>
          <w:b/>
          <w:sz w:val="24"/>
          <w:szCs w:val="24"/>
        </w:rPr>
        <w:t>Национальная валюта</w:t>
      </w:r>
      <w:r w:rsidR="001136BF" w:rsidRPr="005D3907">
        <w:rPr>
          <w:rFonts w:ascii="Times New Roman" w:hAnsi="Times New Roman" w:cs="Times New Roman"/>
          <w:sz w:val="24"/>
          <w:szCs w:val="24"/>
        </w:rPr>
        <w:t xml:space="preserve"> - это установленное</w:t>
      </w:r>
      <w:r w:rsidRPr="005D3907">
        <w:rPr>
          <w:rFonts w:ascii="Times New Roman" w:hAnsi="Times New Roman" w:cs="Times New Roman"/>
          <w:sz w:val="24"/>
          <w:szCs w:val="24"/>
        </w:rPr>
        <w:t xml:space="preserve"> законом платежное средство данной страны: денежные знаки в виде банкнот, монет и в других формах, которые обращаются и являются законным платежным средством на территории страны, а также платежные документы и другие ценные бумаги, выраженные в валюте этой страны.</w:t>
      </w:r>
      <w:r w:rsidR="001136BF" w:rsidRPr="005D3907">
        <w:rPr>
          <w:rFonts w:ascii="Times New Roman" w:hAnsi="Times New Roman" w:cs="Times New Roman"/>
          <w:sz w:val="24"/>
          <w:szCs w:val="24"/>
        </w:rPr>
        <w:t xml:space="preserve"> </w:t>
      </w:r>
      <w:r w:rsidRPr="005D3907">
        <w:rPr>
          <w:rFonts w:ascii="Times New Roman" w:hAnsi="Times New Roman" w:cs="Times New Roman"/>
          <w:sz w:val="24"/>
          <w:szCs w:val="24"/>
        </w:rPr>
        <w:t>Национальная валюта является основой национальной валютной системы.</w:t>
      </w:r>
    </w:p>
    <w:p w:rsidR="001136BF" w:rsidRPr="005D3907" w:rsidRDefault="00CD73A0" w:rsidP="00B36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907">
        <w:rPr>
          <w:rFonts w:ascii="Times New Roman" w:hAnsi="Times New Roman" w:cs="Times New Roman"/>
          <w:b/>
          <w:sz w:val="24"/>
          <w:szCs w:val="24"/>
        </w:rPr>
        <w:t>Иностранная валюта</w:t>
      </w:r>
      <w:r w:rsidRPr="005D3907">
        <w:rPr>
          <w:rFonts w:ascii="Times New Roman" w:hAnsi="Times New Roman" w:cs="Times New Roman"/>
          <w:sz w:val="24"/>
          <w:szCs w:val="24"/>
        </w:rPr>
        <w:t xml:space="preserve"> - денежные знаки иностранных государств, кредитные и платежные средства, выраженные в иностранных денежных единицах и которые используются в международных расчетах.</w:t>
      </w:r>
    </w:p>
    <w:p w:rsidR="001136BF" w:rsidRPr="005D3907" w:rsidRDefault="00CD73A0" w:rsidP="00B36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907">
        <w:rPr>
          <w:rFonts w:ascii="Times New Roman" w:hAnsi="Times New Roman" w:cs="Times New Roman"/>
          <w:b/>
          <w:sz w:val="24"/>
          <w:szCs w:val="24"/>
        </w:rPr>
        <w:t>Международная (региональная) валюта</w:t>
      </w:r>
      <w:r w:rsidRPr="005D3907">
        <w:rPr>
          <w:rFonts w:ascii="Times New Roman" w:hAnsi="Times New Roman" w:cs="Times New Roman"/>
          <w:sz w:val="24"/>
          <w:szCs w:val="24"/>
        </w:rPr>
        <w:t xml:space="preserve"> - международная или региональная денеж</w:t>
      </w:r>
      <w:r w:rsidR="001136BF" w:rsidRPr="005D3907">
        <w:rPr>
          <w:rFonts w:ascii="Times New Roman" w:hAnsi="Times New Roman" w:cs="Times New Roman"/>
          <w:sz w:val="24"/>
          <w:szCs w:val="24"/>
        </w:rPr>
        <w:t>ная расчетная единица, платежное</w:t>
      </w:r>
      <w:r w:rsidRPr="005D3907">
        <w:rPr>
          <w:rFonts w:ascii="Times New Roman" w:hAnsi="Times New Roman" w:cs="Times New Roman"/>
          <w:sz w:val="24"/>
          <w:szCs w:val="24"/>
        </w:rPr>
        <w:t xml:space="preserve"> и резервное средство. Например, СДР </w:t>
      </w:r>
      <w:r w:rsidR="000E4F82">
        <w:rPr>
          <w:rFonts w:ascii="Times New Roman" w:hAnsi="Times New Roman" w:cs="Times New Roman"/>
          <w:sz w:val="24"/>
          <w:szCs w:val="24"/>
        </w:rPr>
        <w:t>(</w:t>
      </w:r>
      <w:r w:rsidRPr="005D3907">
        <w:rPr>
          <w:rFonts w:ascii="Times New Roman" w:hAnsi="Times New Roman" w:cs="Times New Roman"/>
          <w:sz w:val="24"/>
          <w:szCs w:val="24"/>
        </w:rPr>
        <w:t>специальные права заимствования), которые являются международным платежным средством, используемым МВФ для безналичных международных расчетов путем записей на специальных счетах, и расчетной единицей МВФ; евро - региональная международная расчетная единица, которая была введена в 1999 г. в рамках Европейской валютной системы и является расчетно</w:t>
      </w:r>
      <w:r w:rsidR="001136BF" w:rsidRPr="005D3907">
        <w:rPr>
          <w:rFonts w:ascii="Times New Roman" w:hAnsi="Times New Roman" w:cs="Times New Roman"/>
          <w:sz w:val="24"/>
          <w:szCs w:val="24"/>
        </w:rPr>
        <w:t>й единицей стран</w:t>
      </w:r>
      <w:r w:rsidRPr="005D3907">
        <w:rPr>
          <w:rFonts w:ascii="Times New Roman" w:hAnsi="Times New Roman" w:cs="Times New Roman"/>
          <w:sz w:val="24"/>
          <w:szCs w:val="24"/>
        </w:rPr>
        <w:t xml:space="preserve"> ЕС.</w:t>
      </w:r>
    </w:p>
    <w:p w:rsidR="001136BF" w:rsidRPr="005D3907" w:rsidRDefault="00CD73A0" w:rsidP="00B36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907">
        <w:rPr>
          <w:rFonts w:ascii="Times New Roman" w:hAnsi="Times New Roman" w:cs="Times New Roman"/>
          <w:b/>
          <w:sz w:val="24"/>
          <w:szCs w:val="24"/>
        </w:rPr>
        <w:t>В отношении валютных запасов страны</w:t>
      </w:r>
      <w:r w:rsidRPr="005D3907">
        <w:rPr>
          <w:rFonts w:ascii="Times New Roman" w:hAnsi="Times New Roman" w:cs="Times New Roman"/>
          <w:sz w:val="24"/>
          <w:szCs w:val="24"/>
        </w:rPr>
        <w:t xml:space="preserve"> различают резервную валюту.</w:t>
      </w:r>
    </w:p>
    <w:p w:rsidR="000E4F82" w:rsidRDefault="001136BF" w:rsidP="00B36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907">
        <w:rPr>
          <w:rFonts w:ascii="Times New Roman" w:hAnsi="Times New Roman" w:cs="Times New Roman"/>
          <w:sz w:val="24"/>
          <w:szCs w:val="24"/>
        </w:rPr>
        <w:t>Под</w:t>
      </w:r>
      <w:r w:rsidR="00CD73A0" w:rsidRPr="005D3907">
        <w:rPr>
          <w:rFonts w:ascii="Times New Roman" w:hAnsi="Times New Roman" w:cs="Times New Roman"/>
          <w:sz w:val="24"/>
          <w:szCs w:val="24"/>
        </w:rPr>
        <w:t xml:space="preserve"> </w:t>
      </w:r>
      <w:r w:rsidR="00CD73A0" w:rsidRPr="005D3907">
        <w:rPr>
          <w:rFonts w:ascii="Times New Roman" w:hAnsi="Times New Roman" w:cs="Times New Roman"/>
          <w:b/>
          <w:sz w:val="24"/>
          <w:szCs w:val="24"/>
        </w:rPr>
        <w:t>резервной валютой</w:t>
      </w:r>
      <w:r w:rsidR="00CD73A0" w:rsidRPr="005D3907">
        <w:rPr>
          <w:rFonts w:ascii="Times New Roman" w:hAnsi="Times New Roman" w:cs="Times New Roman"/>
          <w:sz w:val="24"/>
          <w:szCs w:val="24"/>
        </w:rPr>
        <w:t xml:space="preserve"> понимают иностранную валюту, в которой центральные банки других государств накапливают и хранят резервы для международных расчетов по внешнеторговым операциям и иностранным инвестициям. Резервная валюта служит базой определения валютного паритета и валютного курса для других стран, она используется для проведения валютной интервенции с целью регулирования курса валют стран-участниц мировой валютной системы.</w:t>
      </w:r>
      <w:r w:rsidRPr="005D3907">
        <w:rPr>
          <w:rFonts w:ascii="Times New Roman" w:hAnsi="Times New Roman" w:cs="Times New Roman"/>
          <w:sz w:val="24"/>
          <w:szCs w:val="24"/>
        </w:rPr>
        <w:t xml:space="preserve"> </w:t>
      </w:r>
      <w:r w:rsidR="00CD73A0" w:rsidRPr="005D3907">
        <w:rPr>
          <w:rFonts w:ascii="Times New Roman" w:hAnsi="Times New Roman" w:cs="Times New Roman"/>
          <w:sz w:val="24"/>
          <w:szCs w:val="24"/>
        </w:rPr>
        <w:t xml:space="preserve">Так, в качестве резервной валюты используют доллар США, японскую иену, евро. </w:t>
      </w:r>
    </w:p>
    <w:p w:rsidR="001136BF" w:rsidRPr="005D3907" w:rsidRDefault="00CD73A0" w:rsidP="00B36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907">
        <w:rPr>
          <w:rFonts w:ascii="Times New Roman" w:hAnsi="Times New Roman" w:cs="Times New Roman"/>
          <w:sz w:val="24"/>
          <w:szCs w:val="24"/>
        </w:rPr>
        <w:t>Страна-эмитент резервной валюты приобретает ряд преимуществ: возможность покрывать дефицит платежного баланса национальной валютой, содействовать укреплению позиции национальных производителей в конкурентной борьбе на мировом рынке.</w:t>
      </w:r>
    </w:p>
    <w:p w:rsidR="00213D58" w:rsidRPr="005D3907" w:rsidRDefault="00CD73A0" w:rsidP="00B36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907">
        <w:rPr>
          <w:rFonts w:ascii="Times New Roman" w:hAnsi="Times New Roman" w:cs="Times New Roman"/>
          <w:b/>
          <w:sz w:val="24"/>
          <w:szCs w:val="24"/>
        </w:rPr>
        <w:t>По отношению к курсам других валют</w:t>
      </w:r>
      <w:r w:rsidRPr="005D3907">
        <w:rPr>
          <w:rFonts w:ascii="Times New Roman" w:hAnsi="Times New Roman" w:cs="Times New Roman"/>
          <w:sz w:val="24"/>
          <w:szCs w:val="24"/>
        </w:rPr>
        <w:t xml:space="preserve"> различают сильную (твердую) и слабую (мягкую) валюту. </w:t>
      </w:r>
      <w:r w:rsidRPr="005D3907">
        <w:rPr>
          <w:rFonts w:ascii="Times New Roman" w:hAnsi="Times New Roman" w:cs="Times New Roman"/>
          <w:b/>
          <w:sz w:val="24"/>
          <w:szCs w:val="24"/>
        </w:rPr>
        <w:t>Твердая валюта</w:t>
      </w:r>
      <w:r w:rsidRPr="005D3907">
        <w:rPr>
          <w:rFonts w:ascii="Times New Roman" w:hAnsi="Times New Roman" w:cs="Times New Roman"/>
          <w:sz w:val="24"/>
          <w:szCs w:val="24"/>
        </w:rPr>
        <w:t xml:space="preserve"> характеризуется стабильным валютным курсом. </w:t>
      </w:r>
    </w:p>
    <w:p w:rsidR="00213D58" w:rsidRPr="005D3907" w:rsidRDefault="00213D58" w:rsidP="00B36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3907">
        <w:rPr>
          <w:rFonts w:ascii="Times New Roman" w:hAnsi="Times New Roman" w:cs="Times New Roman"/>
          <w:b/>
          <w:sz w:val="24"/>
          <w:szCs w:val="24"/>
        </w:rPr>
        <w:t>По режиму</w:t>
      </w:r>
      <w:r w:rsidR="00CD73A0" w:rsidRPr="005D3907">
        <w:rPr>
          <w:rFonts w:ascii="Times New Roman" w:hAnsi="Times New Roman" w:cs="Times New Roman"/>
          <w:b/>
          <w:sz w:val="24"/>
          <w:szCs w:val="24"/>
        </w:rPr>
        <w:t xml:space="preserve"> использования</w:t>
      </w:r>
      <w:r w:rsidR="00CD73A0" w:rsidRPr="005D3907">
        <w:rPr>
          <w:rFonts w:ascii="Times New Roman" w:hAnsi="Times New Roman" w:cs="Times New Roman"/>
          <w:sz w:val="24"/>
          <w:szCs w:val="24"/>
        </w:rPr>
        <w:t xml:space="preserve"> различают валюту: </w:t>
      </w:r>
      <w:r w:rsidR="00CD73A0" w:rsidRPr="005D3907">
        <w:rPr>
          <w:rFonts w:ascii="Times New Roman" w:hAnsi="Times New Roman" w:cs="Times New Roman"/>
          <w:b/>
          <w:sz w:val="24"/>
          <w:szCs w:val="24"/>
        </w:rPr>
        <w:t>свободно конвертируемую</w:t>
      </w:r>
      <w:r w:rsidR="00CD73A0" w:rsidRPr="005D3907">
        <w:rPr>
          <w:rFonts w:ascii="Times New Roman" w:hAnsi="Times New Roman" w:cs="Times New Roman"/>
          <w:sz w:val="24"/>
          <w:szCs w:val="24"/>
        </w:rPr>
        <w:t xml:space="preserve"> (это валюты стран, </w:t>
      </w:r>
      <w:r w:rsidRPr="005D3907">
        <w:rPr>
          <w:rFonts w:ascii="Times New Roman" w:hAnsi="Times New Roman" w:cs="Times New Roman"/>
          <w:sz w:val="24"/>
          <w:szCs w:val="24"/>
        </w:rPr>
        <w:t xml:space="preserve">которые </w:t>
      </w:r>
      <w:r w:rsidR="00CD73A0" w:rsidRPr="005D3907">
        <w:rPr>
          <w:rFonts w:ascii="Times New Roman" w:hAnsi="Times New Roman" w:cs="Times New Roman"/>
          <w:sz w:val="24"/>
          <w:szCs w:val="24"/>
        </w:rPr>
        <w:t xml:space="preserve">полностью отменили валютные ограничения и обменивают их на </w:t>
      </w:r>
      <w:r w:rsidR="00CD73A0" w:rsidRPr="005D3907">
        <w:rPr>
          <w:rFonts w:ascii="Times New Roman" w:hAnsi="Times New Roman" w:cs="Times New Roman"/>
          <w:sz w:val="24"/>
          <w:szCs w:val="24"/>
        </w:rPr>
        <w:lastRenderedPageBreak/>
        <w:t xml:space="preserve">все остальные валюты), </w:t>
      </w:r>
      <w:r w:rsidR="00CD73A0" w:rsidRPr="005D3907">
        <w:rPr>
          <w:rFonts w:ascii="Times New Roman" w:hAnsi="Times New Roman" w:cs="Times New Roman"/>
          <w:b/>
          <w:sz w:val="24"/>
          <w:szCs w:val="24"/>
        </w:rPr>
        <w:t>частично конвертируемую</w:t>
      </w:r>
      <w:r w:rsidR="00CD73A0" w:rsidRPr="005D3907">
        <w:rPr>
          <w:rFonts w:ascii="Times New Roman" w:hAnsi="Times New Roman" w:cs="Times New Roman"/>
          <w:sz w:val="24"/>
          <w:szCs w:val="24"/>
        </w:rPr>
        <w:t xml:space="preserve"> (это валюты стран, сохраняющих валютные ограничения определенного круга валютных операций), </w:t>
      </w:r>
      <w:r w:rsidR="00CD73A0" w:rsidRPr="005D3907">
        <w:rPr>
          <w:rFonts w:ascii="Times New Roman" w:hAnsi="Times New Roman" w:cs="Times New Roman"/>
          <w:b/>
          <w:sz w:val="24"/>
          <w:szCs w:val="24"/>
        </w:rPr>
        <w:t>неконвертируемую</w:t>
      </w:r>
      <w:r w:rsidR="00CD73A0" w:rsidRPr="005D3907">
        <w:rPr>
          <w:rFonts w:ascii="Times New Roman" w:hAnsi="Times New Roman" w:cs="Times New Roman"/>
          <w:sz w:val="24"/>
          <w:szCs w:val="24"/>
        </w:rPr>
        <w:t xml:space="preserve"> (это валюты стран, которые полностью сохраняют валютные ограничения по всем операциям</w:t>
      </w:r>
      <w:r w:rsidRPr="005D3907">
        <w:rPr>
          <w:rFonts w:ascii="Times New Roman" w:hAnsi="Times New Roman" w:cs="Times New Roman"/>
          <w:sz w:val="24"/>
          <w:szCs w:val="24"/>
        </w:rPr>
        <w:t>,</w:t>
      </w:r>
      <w:r w:rsidR="00CD73A0" w:rsidRPr="005D3907">
        <w:rPr>
          <w:rFonts w:ascii="Times New Roman" w:hAnsi="Times New Roman" w:cs="Times New Roman"/>
          <w:sz w:val="24"/>
          <w:szCs w:val="24"/>
        </w:rPr>
        <w:t xml:space="preserve"> как для н</w:t>
      </w:r>
      <w:r w:rsidRPr="005D3907">
        <w:rPr>
          <w:rFonts w:ascii="Times New Roman" w:hAnsi="Times New Roman" w:cs="Times New Roman"/>
          <w:sz w:val="24"/>
          <w:szCs w:val="24"/>
        </w:rPr>
        <w:t>ерезидентов, так и резидентов).</w:t>
      </w:r>
      <w:proofErr w:type="gramEnd"/>
    </w:p>
    <w:p w:rsidR="000E4F82" w:rsidRDefault="00CD73A0" w:rsidP="00345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907">
        <w:rPr>
          <w:rFonts w:ascii="Times New Roman" w:hAnsi="Times New Roman" w:cs="Times New Roman"/>
          <w:b/>
          <w:sz w:val="24"/>
          <w:szCs w:val="24"/>
        </w:rPr>
        <w:t xml:space="preserve">По принципу построения </w:t>
      </w:r>
      <w:r w:rsidR="0001369A" w:rsidRPr="005D3907">
        <w:rPr>
          <w:rFonts w:ascii="Times New Roman" w:hAnsi="Times New Roman" w:cs="Times New Roman"/>
          <w:sz w:val="24"/>
          <w:szCs w:val="24"/>
        </w:rPr>
        <w:t xml:space="preserve">- "корзинного" типа и </w:t>
      </w:r>
      <w:proofErr w:type="gramStart"/>
      <w:r w:rsidR="0001369A" w:rsidRPr="005D3907">
        <w:rPr>
          <w:rFonts w:ascii="Times New Roman" w:hAnsi="Times New Roman" w:cs="Times New Roman"/>
          <w:sz w:val="24"/>
          <w:szCs w:val="24"/>
        </w:rPr>
        <w:t>обычная</w:t>
      </w:r>
      <w:proofErr w:type="gramEnd"/>
      <w:r w:rsidRPr="005D3907">
        <w:rPr>
          <w:rFonts w:ascii="Times New Roman" w:hAnsi="Times New Roman" w:cs="Times New Roman"/>
          <w:sz w:val="24"/>
          <w:szCs w:val="24"/>
        </w:rPr>
        <w:t>.</w:t>
      </w:r>
      <w:r w:rsidRPr="005D3907">
        <w:rPr>
          <w:rFonts w:ascii="Times New Roman" w:hAnsi="Times New Roman" w:cs="Times New Roman"/>
          <w:sz w:val="24"/>
          <w:szCs w:val="24"/>
        </w:rPr>
        <w:br/>
      </w:r>
      <w:r w:rsidRPr="005D3907">
        <w:rPr>
          <w:rFonts w:ascii="Times New Roman" w:hAnsi="Times New Roman" w:cs="Times New Roman"/>
          <w:b/>
          <w:sz w:val="24"/>
          <w:szCs w:val="24"/>
        </w:rPr>
        <w:t>Валютная корзина</w:t>
      </w:r>
      <w:r w:rsidRPr="005D3907">
        <w:rPr>
          <w:rFonts w:ascii="Times New Roman" w:hAnsi="Times New Roman" w:cs="Times New Roman"/>
          <w:sz w:val="24"/>
          <w:szCs w:val="24"/>
        </w:rPr>
        <w:t xml:space="preserve"> - это метод соизмеримости средневзвешенного курса одной валюты по отношению к определенному набору других валют. </w:t>
      </w:r>
    </w:p>
    <w:p w:rsidR="000E4F82" w:rsidRDefault="002E1BA1" w:rsidP="00345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0E4F82" w:rsidRPr="002E1BA1">
        <w:rPr>
          <w:rFonts w:ascii="Times New Roman" w:hAnsi="Times New Roman" w:cs="Times New Roman"/>
          <w:b/>
          <w:sz w:val="24"/>
          <w:szCs w:val="24"/>
        </w:rPr>
        <w:t>алютный курс</w:t>
      </w:r>
      <w:r w:rsidR="000E4F82">
        <w:rPr>
          <w:rFonts w:ascii="Times New Roman" w:hAnsi="Times New Roman" w:cs="Times New Roman"/>
          <w:sz w:val="24"/>
          <w:szCs w:val="24"/>
        </w:rPr>
        <w:t xml:space="preserve"> – выражение денежной единицы одной страны в денеж</w:t>
      </w:r>
      <w:r>
        <w:rPr>
          <w:rFonts w:ascii="Times New Roman" w:hAnsi="Times New Roman" w:cs="Times New Roman"/>
          <w:sz w:val="24"/>
          <w:szCs w:val="24"/>
        </w:rPr>
        <w:t>ных единицах другой страны.</w:t>
      </w:r>
    </w:p>
    <w:p w:rsidR="00345147" w:rsidRPr="005D3907" w:rsidRDefault="00345147" w:rsidP="00345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907">
        <w:rPr>
          <w:rFonts w:ascii="Times New Roman" w:hAnsi="Times New Roman" w:cs="Times New Roman"/>
          <w:b/>
          <w:sz w:val="24"/>
          <w:szCs w:val="24"/>
        </w:rPr>
        <w:t>Обменный валютный кур</w:t>
      </w:r>
      <w:r w:rsidRPr="005D3907">
        <w:rPr>
          <w:rFonts w:ascii="Times New Roman" w:hAnsi="Times New Roman" w:cs="Times New Roman"/>
          <w:sz w:val="24"/>
          <w:szCs w:val="24"/>
        </w:rPr>
        <w:t>с</w:t>
      </w:r>
      <w:r w:rsidR="00B36CE0" w:rsidRPr="005D3907">
        <w:rPr>
          <w:rFonts w:ascii="Times New Roman" w:hAnsi="Times New Roman" w:cs="Times New Roman"/>
          <w:sz w:val="24"/>
          <w:szCs w:val="24"/>
        </w:rPr>
        <w:t xml:space="preserve"> - это:</w:t>
      </w:r>
    </w:p>
    <w:p w:rsidR="00345147" w:rsidRPr="005D3907" w:rsidRDefault="00B36CE0" w:rsidP="0034514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907"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="00345147" w:rsidRPr="005D3907">
        <w:rPr>
          <w:rFonts w:ascii="Times New Roman" w:hAnsi="Times New Roman" w:cs="Times New Roman"/>
          <w:sz w:val="24"/>
          <w:szCs w:val="24"/>
        </w:rPr>
        <w:t>единиц одной валюты, необходимое</w:t>
      </w:r>
      <w:r w:rsidRPr="005D3907">
        <w:rPr>
          <w:rFonts w:ascii="Times New Roman" w:hAnsi="Times New Roman" w:cs="Times New Roman"/>
          <w:sz w:val="24"/>
          <w:szCs w:val="24"/>
        </w:rPr>
        <w:t xml:space="preserve"> для приобретения единицы другой валюты;</w:t>
      </w:r>
    </w:p>
    <w:p w:rsidR="00345147" w:rsidRPr="005D3907" w:rsidRDefault="00B36CE0" w:rsidP="0034514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907">
        <w:rPr>
          <w:rFonts w:ascii="Times New Roman" w:hAnsi="Times New Roman" w:cs="Times New Roman"/>
          <w:sz w:val="24"/>
          <w:szCs w:val="24"/>
        </w:rPr>
        <w:t>рыночные цены одной валюты, выраженные в другой валюте;</w:t>
      </w:r>
    </w:p>
    <w:p w:rsidR="000E4F82" w:rsidRPr="000E4F82" w:rsidRDefault="00B36CE0" w:rsidP="000E4F8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907">
        <w:rPr>
          <w:rFonts w:ascii="Times New Roman" w:hAnsi="Times New Roman" w:cs="Times New Roman"/>
          <w:sz w:val="24"/>
          <w:szCs w:val="24"/>
        </w:rPr>
        <w:t>совокупность цен валют, взаимосвязанных трехсторонним арбитражем.</w:t>
      </w:r>
    </w:p>
    <w:p w:rsidR="00B36CE0" w:rsidRPr="005D3907" w:rsidRDefault="00B36CE0" w:rsidP="00345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907">
        <w:rPr>
          <w:rFonts w:ascii="Times New Roman" w:hAnsi="Times New Roman" w:cs="Times New Roman"/>
          <w:sz w:val="24"/>
          <w:szCs w:val="24"/>
        </w:rPr>
        <w:t xml:space="preserve">Определение курса валют называется </w:t>
      </w:r>
      <w:r w:rsidRPr="005D3907">
        <w:rPr>
          <w:rFonts w:ascii="Times New Roman" w:hAnsi="Times New Roman" w:cs="Times New Roman"/>
          <w:b/>
          <w:sz w:val="24"/>
          <w:szCs w:val="24"/>
        </w:rPr>
        <w:t>котировкой</w:t>
      </w:r>
      <w:r w:rsidRPr="005D3907">
        <w:rPr>
          <w:rFonts w:ascii="Times New Roman" w:hAnsi="Times New Roman" w:cs="Times New Roman"/>
          <w:sz w:val="24"/>
          <w:szCs w:val="24"/>
        </w:rPr>
        <w:t xml:space="preserve">. Существует два метода котировки иностранной валюты </w:t>
      </w:r>
      <w:proofErr w:type="gramStart"/>
      <w:r w:rsidRPr="005D390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5D3907">
        <w:rPr>
          <w:rFonts w:ascii="Times New Roman" w:hAnsi="Times New Roman" w:cs="Times New Roman"/>
          <w:sz w:val="24"/>
          <w:szCs w:val="24"/>
        </w:rPr>
        <w:t xml:space="preserve"> национальной: прям</w:t>
      </w:r>
      <w:r w:rsidR="00345147" w:rsidRPr="005D3907">
        <w:rPr>
          <w:rFonts w:ascii="Times New Roman" w:hAnsi="Times New Roman" w:cs="Times New Roman"/>
          <w:sz w:val="24"/>
          <w:szCs w:val="24"/>
        </w:rPr>
        <w:t>ая и косвенная (обратная</w:t>
      </w:r>
      <w:r w:rsidRPr="005D3907">
        <w:rPr>
          <w:rFonts w:ascii="Times New Roman" w:hAnsi="Times New Roman" w:cs="Times New Roman"/>
          <w:sz w:val="24"/>
          <w:szCs w:val="24"/>
        </w:rPr>
        <w:t xml:space="preserve">). </w:t>
      </w:r>
      <w:r w:rsidRPr="002E1BA1">
        <w:rPr>
          <w:rFonts w:ascii="Times New Roman" w:hAnsi="Times New Roman" w:cs="Times New Roman"/>
          <w:b/>
          <w:sz w:val="24"/>
          <w:szCs w:val="24"/>
        </w:rPr>
        <w:t>При прямо</w:t>
      </w:r>
      <w:r w:rsidR="00345147" w:rsidRPr="002E1BA1">
        <w:rPr>
          <w:rFonts w:ascii="Times New Roman" w:hAnsi="Times New Roman" w:cs="Times New Roman"/>
          <w:b/>
          <w:sz w:val="24"/>
          <w:szCs w:val="24"/>
        </w:rPr>
        <w:t>й</w:t>
      </w:r>
      <w:r w:rsidRPr="002E1BA1">
        <w:rPr>
          <w:rFonts w:ascii="Times New Roman" w:hAnsi="Times New Roman" w:cs="Times New Roman"/>
          <w:b/>
          <w:sz w:val="24"/>
          <w:szCs w:val="24"/>
        </w:rPr>
        <w:t xml:space="preserve"> котировке </w:t>
      </w:r>
      <w:r w:rsidRPr="005D3907">
        <w:rPr>
          <w:rFonts w:ascii="Times New Roman" w:hAnsi="Times New Roman" w:cs="Times New Roman"/>
          <w:sz w:val="24"/>
          <w:szCs w:val="24"/>
        </w:rPr>
        <w:t>курс единицы иностранной валюты выражается в национальной валюте (1 до</w:t>
      </w:r>
      <w:r w:rsidR="00345147" w:rsidRPr="005D3907">
        <w:rPr>
          <w:rFonts w:ascii="Times New Roman" w:hAnsi="Times New Roman" w:cs="Times New Roman"/>
          <w:sz w:val="24"/>
          <w:szCs w:val="24"/>
        </w:rPr>
        <w:t>л</w:t>
      </w:r>
      <w:r w:rsidRPr="005D3907">
        <w:rPr>
          <w:rFonts w:ascii="Times New Roman" w:hAnsi="Times New Roman" w:cs="Times New Roman"/>
          <w:sz w:val="24"/>
          <w:szCs w:val="24"/>
        </w:rPr>
        <w:t xml:space="preserve">л. = 9,0 грн.). </w:t>
      </w:r>
      <w:r w:rsidR="00345147" w:rsidRPr="002E1BA1">
        <w:rPr>
          <w:rFonts w:ascii="Times New Roman" w:hAnsi="Times New Roman" w:cs="Times New Roman"/>
          <w:b/>
          <w:sz w:val="24"/>
          <w:szCs w:val="24"/>
        </w:rPr>
        <w:t>При косвенной</w:t>
      </w:r>
      <w:r w:rsidRPr="002E1BA1">
        <w:rPr>
          <w:rFonts w:ascii="Times New Roman" w:hAnsi="Times New Roman" w:cs="Times New Roman"/>
          <w:b/>
          <w:sz w:val="24"/>
          <w:szCs w:val="24"/>
        </w:rPr>
        <w:t xml:space="preserve"> котировке</w:t>
      </w:r>
      <w:r w:rsidRPr="005D3907">
        <w:rPr>
          <w:rFonts w:ascii="Times New Roman" w:hAnsi="Times New Roman" w:cs="Times New Roman"/>
          <w:sz w:val="24"/>
          <w:szCs w:val="24"/>
        </w:rPr>
        <w:t xml:space="preserve"> курс единицы национальной валюты выражается в иностранной валюте (1 грн. = 0,11 долл.).</w:t>
      </w:r>
    </w:p>
    <w:p w:rsidR="00253EF5" w:rsidRDefault="00253EF5" w:rsidP="00253EF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74C5" w:rsidRPr="005274C5" w:rsidRDefault="005274C5" w:rsidP="005274C5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74C5">
        <w:rPr>
          <w:rFonts w:ascii="Times New Roman" w:hAnsi="Times New Roman" w:cs="Times New Roman"/>
          <w:b/>
          <w:sz w:val="24"/>
          <w:szCs w:val="24"/>
        </w:rPr>
        <w:t>Расчетные виды валютных курсов</w:t>
      </w:r>
    </w:p>
    <w:p w:rsidR="00073ACA" w:rsidRDefault="001F1FE7" w:rsidP="00073A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ACA">
        <w:rPr>
          <w:rStyle w:val="hps"/>
          <w:rFonts w:ascii="Times New Roman" w:hAnsi="Times New Roman" w:cs="Times New Roman"/>
          <w:sz w:val="24"/>
          <w:szCs w:val="24"/>
        </w:rPr>
        <w:t>Для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оценки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темпов экономического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развития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используют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несколько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расчетных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видов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валютных курсов</w:t>
      </w:r>
      <w:r w:rsidRPr="00073ACA">
        <w:rPr>
          <w:rFonts w:ascii="Times New Roman" w:hAnsi="Times New Roman" w:cs="Times New Roman"/>
          <w:sz w:val="24"/>
          <w:szCs w:val="24"/>
        </w:rPr>
        <w:t>.</w:t>
      </w:r>
    </w:p>
    <w:p w:rsidR="002E1BA1" w:rsidRDefault="001F1FE7" w:rsidP="00073A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ACA">
        <w:rPr>
          <w:rStyle w:val="hps"/>
          <w:rFonts w:ascii="Times New Roman" w:hAnsi="Times New Roman" w:cs="Times New Roman"/>
          <w:sz w:val="24"/>
          <w:szCs w:val="24"/>
        </w:rPr>
        <w:t>1.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b/>
          <w:sz w:val="24"/>
          <w:szCs w:val="24"/>
        </w:rPr>
        <w:t>Номинальный</w:t>
      </w:r>
      <w:r w:rsidRPr="00073A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b/>
          <w:sz w:val="24"/>
          <w:szCs w:val="24"/>
        </w:rPr>
        <w:t>валютный</w:t>
      </w:r>
      <w:r w:rsidRPr="00073A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b/>
          <w:sz w:val="24"/>
          <w:szCs w:val="24"/>
        </w:rPr>
        <w:t>курс</w:t>
      </w:r>
      <w:r w:rsidRPr="00073ACA">
        <w:rPr>
          <w:rFonts w:ascii="Times New Roman" w:hAnsi="Times New Roman" w:cs="Times New Roman"/>
          <w:sz w:val="24"/>
          <w:szCs w:val="24"/>
        </w:rPr>
        <w:t xml:space="preserve">.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Это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-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курс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между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двумя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валютами</w:t>
      </w:r>
      <w:r w:rsidRPr="00073ACA">
        <w:rPr>
          <w:rFonts w:ascii="Times New Roman" w:hAnsi="Times New Roman" w:cs="Times New Roman"/>
          <w:sz w:val="24"/>
          <w:szCs w:val="24"/>
        </w:rPr>
        <w:t xml:space="preserve">, </w:t>
      </w:r>
      <w:r w:rsidR="00073ACA">
        <w:rPr>
          <w:rFonts w:ascii="Times New Roman" w:hAnsi="Times New Roman" w:cs="Times New Roman"/>
          <w:sz w:val="24"/>
          <w:szCs w:val="24"/>
        </w:rPr>
        <w:t xml:space="preserve">то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есть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относительная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цена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двух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валют</w:t>
      </w:r>
      <w:r w:rsidRPr="00073ACA">
        <w:rPr>
          <w:rFonts w:ascii="Times New Roman" w:hAnsi="Times New Roman" w:cs="Times New Roman"/>
          <w:sz w:val="24"/>
          <w:szCs w:val="24"/>
        </w:rPr>
        <w:t xml:space="preserve">.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Например</w:t>
      </w:r>
      <w:r w:rsidRPr="00073ACA">
        <w:rPr>
          <w:rFonts w:ascii="Times New Roman" w:hAnsi="Times New Roman" w:cs="Times New Roman"/>
          <w:sz w:val="24"/>
          <w:szCs w:val="24"/>
        </w:rPr>
        <w:t xml:space="preserve">,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номинальный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валютный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курс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доллара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к фунту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равен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2,00 долл./1 фунт</w:t>
      </w:r>
      <w:r w:rsidRPr="00073ACA">
        <w:rPr>
          <w:rFonts w:ascii="Times New Roman" w:hAnsi="Times New Roman" w:cs="Times New Roman"/>
          <w:sz w:val="24"/>
          <w:szCs w:val="24"/>
        </w:rPr>
        <w:t>.</w:t>
      </w:r>
    </w:p>
    <w:p w:rsidR="00073ACA" w:rsidRDefault="001F1FE7" w:rsidP="00073A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ACA">
        <w:rPr>
          <w:rStyle w:val="hps"/>
          <w:rFonts w:ascii="Times New Roman" w:hAnsi="Times New Roman" w:cs="Times New Roman"/>
          <w:sz w:val="24"/>
          <w:szCs w:val="24"/>
        </w:rPr>
        <w:t>Он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используется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в валютных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контрактах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и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является самым простым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и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базовым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определением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валютного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курса</w:t>
      </w:r>
      <w:r w:rsidRPr="00073ACA">
        <w:rPr>
          <w:rFonts w:ascii="Times New Roman" w:hAnsi="Times New Roman" w:cs="Times New Roman"/>
          <w:sz w:val="24"/>
          <w:szCs w:val="24"/>
        </w:rPr>
        <w:t xml:space="preserve">.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Однако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для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долгосрочного прогнозирования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он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не является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удобным</w:t>
      </w:r>
      <w:r w:rsidRPr="00073ACA">
        <w:rPr>
          <w:rFonts w:ascii="Times New Roman" w:hAnsi="Times New Roman" w:cs="Times New Roman"/>
          <w:sz w:val="24"/>
          <w:szCs w:val="24"/>
        </w:rPr>
        <w:t xml:space="preserve">,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поскольку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стоимость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иностранных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и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национальных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валют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меняется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единовременно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с изменением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общего уровня цен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в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стране</w:t>
      </w:r>
      <w:r w:rsidRPr="00073ACA">
        <w:rPr>
          <w:rFonts w:ascii="Times New Roman" w:hAnsi="Times New Roman" w:cs="Times New Roman"/>
          <w:sz w:val="24"/>
          <w:szCs w:val="24"/>
        </w:rPr>
        <w:t>.</w:t>
      </w:r>
    </w:p>
    <w:p w:rsidR="005274C5" w:rsidRPr="00073ACA" w:rsidRDefault="001F1FE7" w:rsidP="00073A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ACA">
        <w:rPr>
          <w:rStyle w:val="hps"/>
          <w:rFonts w:ascii="Times New Roman" w:hAnsi="Times New Roman" w:cs="Times New Roman"/>
          <w:sz w:val="24"/>
          <w:szCs w:val="24"/>
        </w:rPr>
        <w:t>2.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24DA2">
        <w:rPr>
          <w:rStyle w:val="hps"/>
          <w:rFonts w:ascii="Times New Roman" w:hAnsi="Times New Roman" w:cs="Times New Roman"/>
          <w:b/>
          <w:sz w:val="24"/>
          <w:szCs w:val="24"/>
        </w:rPr>
        <w:t>Реальный</w:t>
      </w:r>
      <w:r w:rsidRPr="00024D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4DA2">
        <w:rPr>
          <w:rStyle w:val="hps"/>
          <w:rFonts w:ascii="Times New Roman" w:hAnsi="Times New Roman" w:cs="Times New Roman"/>
          <w:b/>
          <w:sz w:val="24"/>
          <w:szCs w:val="24"/>
        </w:rPr>
        <w:t>валютный</w:t>
      </w:r>
      <w:r w:rsidRPr="00024D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4DA2">
        <w:rPr>
          <w:rStyle w:val="hps"/>
          <w:rFonts w:ascii="Times New Roman" w:hAnsi="Times New Roman" w:cs="Times New Roman"/>
          <w:b/>
          <w:sz w:val="24"/>
          <w:szCs w:val="24"/>
        </w:rPr>
        <w:t>курс</w:t>
      </w:r>
      <w:r w:rsidRPr="00073ACA">
        <w:rPr>
          <w:rFonts w:ascii="Times New Roman" w:hAnsi="Times New Roman" w:cs="Times New Roman"/>
          <w:sz w:val="24"/>
          <w:szCs w:val="24"/>
        </w:rPr>
        <w:t xml:space="preserve">.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Это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-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номинальный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валютный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курс</w:t>
      </w:r>
      <w:r w:rsidRPr="00073ACA">
        <w:rPr>
          <w:rFonts w:ascii="Times New Roman" w:hAnsi="Times New Roman" w:cs="Times New Roman"/>
          <w:sz w:val="24"/>
          <w:szCs w:val="24"/>
        </w:rPr>
        <w:t xml:space="preserve">, </w:t>
      </w:r>
      <w:r w:rsidR="00256AD7">
        <w:rPr>
          <w:rStyle w:val="hps"/>
          <w:rFonts w:ascii="Times New Roman" w:hAnsi="Times New Roman" w:cs="Times New Roman"/>
          <w:sz w:val="24"/>
          <w:szCs w:val="24"/>
        </w:rPr>
        <w:t>скоррект</w:t>
      </w:r>
      <w:r w:rsidR="00024DA2">
        <w:rPr>
          <w:rStyle w:val="hps"/>
          <w:rFonts w:ascii="Times New Roman" w:hAnsi="Times New Roman" w:cs="Times New Roman"/>
          <w:sz w:val="24"/>
          <w:szCs w:val="24"/>
        </w:rPr>
        <w:t>ированный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на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относительный уровень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цен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в своей стране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и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в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той стране</w:t>
      </w:r>
      <w:r w:rsidRPr="00073ACA">
        <w:rPr>
          <w:rFonts w:ascii="Times New Roman" w:hAnsi="Times New Roman" w:cs="Times New Roman"/>
          <w:sz w:val="24"/>
          <w:szCs w:val="24"/>
        </w:rPr>
        <w:t xml:space="preserve">,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к валюте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которой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котируется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национальная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валюта</w:t>
      </w:r>
      <w:r w:rsidRPr="00073ACA">
        <w:rPr>
          <w:rFonts w:ascii="Times New Roman" w:hAnsi="Times New Roman" w:cs="Times New Roman"/>
          <w:sz w:val="24"/>
          <w:szCs w:val="24"/>
        </w:rPr>
        <w:t>.</w:t>
      </w:r>
      <w:r w:rsidR="00024DA2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Для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его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расчета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используется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формула</w:t>
      </w:r>
      <w:r w:rsidRPr="00073ACA">
        <w:rPr>
          <w:rFonts w:ascii="Times New Roman" w:hAnsi="Times New Roman" w:cs="Times New Roman"/>
          <w:sz w:val="24"/>
          <w:szCs w:val="24"/>
        </w:rPr>
        <w:t>:</w:t>
      </w:r>
    </w:p>
    <w:p w:rsidR="001F1FE7" w:rsidRPr="00073ACA" w:rsidRDefault="00024DA2" w:rsidP="00073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</w:t>
      </w:r>
      <w:r w:rsidRPr="00073ACA">
        <w:rPr>
          <w:rFonts w:ascii="Times New Roman" w:hAnsi="Times New Roman" w:cs="Times New Roman"/>
          <w:position w:val="-24"/>
          <w:sz w:val="24"/>
          <w:szCs w:val="24"/>
          <w:lang w:val="uk-UA"/>
        </w:rPr>
        <w:object w:dxaOrig="10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35pt;height:39.35pt" o:ole="" fillcolor="window">
            <v:imagedata r:id="rId5" o:title=""/>
          </v:shape>
          <o:OLEObject Type="Embed" ProgID="Equation.3" ShapeID="_x0000_i1025" DrawAspect="Content" ObjectID="_1396444861" r:id="rId6"/>
        </w:object>
      </w:r>
    </w:p>
    <w:p w:rsidR="00024DA2" w:rsidRDefault="001F1FE7" w:rsidP="00073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3ACA">
        <w:rPr>
          <w:rFonts w:ascii="Times New Roman" w:hAnsi="Times New Roman" w:cs="Times New Roman"/>
          <w:sz w:val="24"/>
          <w:szCs w:val="24"/>
        </w:rPr>
        <w:t xml:space="preserve">где </w:t>
      </w:r>
      <w:proofErr w:type="spellStart"/>
      <w:r w:rsidRPr="00073ACA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073ACA">
        <w:rPr>
          <w:rFonts w:ascii="Times New Roman" w:hAnsi="Times New Roman" w:cs="Times New Roman"/>
          <w:sz w:val="24"/>
          <w:szCs w:val="24"/>
        </w:rPr>
        <w:t xml:space="preserve"> - реальный валютный курс;</w:t>
      </w:r>
    </w:p>
    <w:p w:rsidR="00024DA2" w:rsidRDefault="001F1FE7" w:rsidP="00073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3ACA">
        <w:rPr>
          <w:rFonts w:ascii="Times New Roman" w:hAnsi="Times New Roman" w:cs="Times New Roman"/>
          <w:sz w:val="24"/>
          <w:szCs w:val="24"/>
        </w:rPr>
        <w:t>Sn</w:t>
      </w:r>
      <w:proofErr w:type="spellEnd"/>
      <w:r w:rsidRPr="00073ACA">
        <w:rPr>
          <w:rFonts w:ascii="Times New Roman" w:hAnsi="Times New Roman" w:cs="Times New Roman"/>
          <w:sz w:val="24"/>
          <w:szCs w:val="24"/>
        </w:rPr>
        <w:t xml:space="preserve"> - номинальный валютный курс;</w:t>
      </w:r>
    </w:p>
    <w:p w:rsidR="00024DA2" w:rsidRDefault="001F1FE7" w:rsidP="00073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3ACA">
        <w:rPr>
          <w:rFonts w:ascii="Times New Roman" w:hAnsi="Times New Roman" w:cs="Times New Roman"/>
          <w:sz w:val="24"/>
          <w:szCs w:val="24"/>
        </w:rPr>
        <w:t>P</w:t>
      </w:r>
      <w:r w:rsidRPr="00024DA2">
        <w:rPr>
          <w:rFonts w:ascii="Times New Roman" w:hAnsi="Times New Roman" w:cs="Times New Roman"/>
          <w:sz w:val="16"/>
          <w:szCs w:val="16"/>
        </w:rPr>
        <w:t>1</w:t>
      </w:r>
      <w:r w:rsidRPr="00073ACA">
        <w:rPr>
          <w:rFonts w:ascii="Times New Roman" w:hAnsi="Times New Roman" w:cs="Times New Roman"/>
          <w:sz w:val="24"/>
          <w:szCs w:val="24"/>
        </w:rPr>
        <w:t xml:space="preserve"> - индекс цен зарубежной страны;</w:t>
      </w:r>
    </w:p>
    <w:p w:rsidR="007E6C36" w:rsidRDefault="007E6C36" w:rsidP="00073A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 - индекс цен своей страны.</w:t>
      </w:r>
    </w:p>
    <w:p w:rsidR="007E6C36" w:rsidRDefault="001F1FE7" w:rsidP="007E6C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ACA">
        <w:rPr>
          <w:rFonts w:ascii="Times New Roman" w:hAnsi="Times New Roman" w:cs="Times New Roman"/>
          <w:sz w:val="24"/>
          <w:szCs w:val="24"/>
        </w:rPr>
        <w:t>Индекс реального валютного курса показывает его изменение с поправкой на темп инфляции в обеих странах. Если темп инфляции в своей стране стоит выше зарубежного, то реальный валютный курс будет выше номинального.</w:t>
      </w:r>
    </w:p>
    <w:p w:rsidR="007E6C36" w:rsidRDefault="001F1FE7" w:rsidP="007E6C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ACA">
        <w:rPr>
          <w:rFonts w:ascii="Times New Roman" w:hAnsi="Times New Roman" w:cs="Times New Roman"/>
          <w:sz w:val="24"/>
          <w:szCs w:val="24"/>
        </w:rPr>
        <w:t>Например, номинальный валютный курс гривны по отношению к до</w:t>
      </w:r>
      <w:r w:rsidR="007E6C36">
        <w:rPr>
          <w:rFonts w:ascii="Times New Roman" w:hAnsi="Times New Roman" w:cs="Times New Roman"/>
          <w:sz w:val="24"/>
          <w:szCs w:val="24"/>
        </w:rPr>
        <w:t>ллару упал с 8,4 до 8,6 грн./д</w:t>
      </w:r>
      <w:r w:rsidRPr="00073ACA">
        <w:rPr>
          <w:rFonts w:ascii="Times New Roman" w:hAnsi="Times New Roman" w:cs="Times New Roman"/>
          <w:sz w:val="24"/>
          <w:szCs w:val="24"/>
        </w:rPr>
        <w:t>олл. Цены в США за этот же период выросли на 0,4%, в Украине на 8%. Вследствие этого реальный валютный курс сост</w:t>
      </w:r>
      <w:r w:rsidR="007E6C36">
        <w:rPr>
          <w:rFonts w:ascii="Times New Roman" w:hAnsi="Times New Roman" w:cs="Times New Roman"/>
          <w:sz w:val="24"/>
          <w:szCs w:val="24"/>
        </w:rPr>
        <w:t xml:space="preserve">авил: </w:t>
      </w:r>
      <w:r w:rsidR="007E6C36" w:rsidRPr="00711FCB">
        <w:rPr>
          <w:position w:val="-24"/>
          <w:sz w:val="28"/>
          <w:lang w:val="uk-UA"/>
        </w:rPr>
        <w:object w:dxaOrig="2760" w:dyaOrig="620">
          <v:shape id="_x0000_i1026" type="#_x0000_t75" style="width:138pt;height:31.35pt" o:ole="" fillcolor="window">
            <v:imagedata r:id="rId7" o:title=""/>
          </v:shape>
          <o:OLEObject Type="Embed" ProgID="Equation.3" ShapeID="_x0000_i1026" DrawAspect="Content" ObjectID="_1396444862" r:id="rId8"/>
        </w:object>
      </w:r>
      <w:r w:rsidR="007E6C36">
        <w:rPr>
          <w:rFonts w:ascii="Times New Roman" w:hAnsi="Times New Roman" w:cs="Times New Roman"/>
          <w:sz w:val="24"/>
          <w:szCs w:val="24"/>
        </w:rPr>
        <w:t>, т</w:t>
      </w:r>
      <w:r w:rsidRPr="00073ACA">
        <w:rPr>
          <w:rFonts w:ascii="Times New Roman" w:hAnsi="Times New Roman" w:cs="Times New Roman"/>
          <w:sz w:val="24"/>
          <w:szCs w:val="24"/>
        </w:rPr>
        <w:t>.е. вырос.</w:t>
      </w:r>
    </w:p>
    <w:p w:rsidR="004B2F2A" w:rsidRPr="00A80B65" w:rsidRDefault="001F1FE7" w:rsidP="00A80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ACA">
        <w:rPr>
          <w:rFonts w:ascii="Times New Roman" w:hAnsi="Times New Roman" w:cs="Times New Roman"/>
          <w:sz w:val="24"/>
          <w:szCs w:val="24"/>
        </w:rPr>
        <w:t xml:space="preserve">3. </w:t>
      </w:r>
      <w:r w:rsidRPr="00FA5983">
        <w:rPr>
          <w:rFonts w:ascii="Times New Roman" w:hAnsi="Times New Roman" w:cs="Times New Roman"/>
          <w:b/>
          <w:sz w:val="24"/>
          <w:szCs w:val="24"/>
        </w:rPr>
        <w:t>Номинальный эффективный валютный курс</w:t>
      </w:r>
      <w:r w:rsidRPr="00073AC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73ACA">
        <w:rPr>
          <w:rFonts w:ascii="Times New Roman" w:hAnsi="Times New Roman" w:cs="Times New Roman"/>
          <w:sz w:val="24"/>
          <w:szCs w:val="24"/>
        </w:rPr>
        <w:t xml:space="preserve">Он рассчитывается как соотношение между национальной валютой и валютами других стран, взвешенным в соответствии с удельным весом этих стран в валютных операциях данной страны. </w:t>
      </w:r>
      <w:proofErr w:type="gramEnd"/>
    </w:p>
    <w:p w:rsidR="00256AD7" w:rsidRDefault="004B2F2A" w:rsidP="00B414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ACA">
        <w:rPr>
          <w:rStyle w:val="hps"/>
          <w:rFonts w:ascii="Times New Roman" w:hAnsi="Times New Roman" w:cs="Times New Roman"/>
          <w:sz w:val="24"/>
          <w:szCs w:val="24"/>
        </w:rPr>
        <w:lastRenderedPageBreak/>
        <w:t>Номинальный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эффективный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валютный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курс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показывает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усредненную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динамику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движения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курса национальной валюты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по отношению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к нескольким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валютам,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а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также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отражает изменение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уровней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цен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в каждой из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стран</w:t>
      </w:r>
      <w:r w:rsidRPr="00073ACA">
        <w:rPr>
          <w:rFonts w:ascii="Times New Roman" w:hAnsi="Times New Roman" w:cs="Times New Roman"/>
          <w:sz w:val="24"/>
          <w:szCs w:val="24"/>
        </w:rPr>
        <w:t>.</w:t>
      </w:r>
    </w:p>
    <w:p w:rsidR="004B2F2A" w:rsidRPr="00073ACA" w:rsidRDefault="004B2F2A" w:rsidP="00A80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73ACA">
        <w:rPr>
          <w:rStyle w:val="hps"/>
          <w:rFonts w:ascii="Times New Roman" w:hAnsi="Times New Roman" w:cs="Times New Roman"/>
          <w:sz w:val="24"/>
          <w:szCs w:val="24"/>
        </w:rPr>
        <w:t>4.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256AD7">
        <w:rPr>
          <w:rStyle w:val="hps"/>
          <w:rFonts w:ascii="Times New Roman" w:hAnsi="Times New Roman" w:cs="Times New Roman"/>
          <w:b/>
          <w:sz w:val="24"/>
          <w:szCs w:val="24"/>
        </w:rPr>
        <w:t>Реальный эффективный</w:t>
      </w:r>
      <w:r w:rsidRPr="00256A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6AD7">
        <w:rPr>
          <w:rStyle w:val="hps"/>
          <w:rFonts w:ascii="Times New Roman" w:hAnsi="Times New Roman" w:cs="Times New Roman"/>
          <w:b/>
          <w:sz w:val="24"/>
          <w:szCs w:val="24"/>
        </w:rPr>
        <w:t>валютный</w:t>
      </w:r>
      <w:r w:rsidRPr="00256A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6AD7">
        <w:rPr>
          <w:rStyle w:val="hps"/>
          <w:rFonts w:ascii="Times New Roman" w:hAnsi="Times New Roman" w:cs="Times New Roman"/>
          <w:b/>
          <w:sz w:val="24"/>
          <w:szCs w:val="24"/>
        </w:rPr>
        <w:t>курс</w:t>
      </w:r>
      <w:r w:rsidRPr="00073ACA">
        <w:rPr>
          <w:rFonts w:ascii="Times New Roman" w:hAnsi="Times New Roman" w:cs="Times New Roman"/>
          <w:sz w:val="24"/>
          <w:szCs w:val="24"/>
        </w:rPr>
        <w:t xml:space="preserve">.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Это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номинальный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эффективный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валютный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курс</w:t>
      </w:r>
      <w:r w:rsidRPr="00073ACA">
        <w:rPr>
          <w:rFonts w:ascii="Times New Roman" w:hAnsi="Times New Roman" w:cs="Times New Roman"/>
          <w:sz w:val="24"/>
          <w:szCs w:val="24"/>
        </w:rPr>
        <w:t xml:space="preserve">,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скорректированный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на изменение уровня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цен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или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других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показателей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издержек производства</w:t>
      </w:r>
      <w:r w:rsidRPr="00073ACA">
        <w:rPr>
          <w:rFonts w:ascii="Times New Roman" w:hAnsi="Times New Roman" w:cs="Times New Roman"/>
          <w:sz w:val="24"/>
          <w:szCs w:val="24"/>
        </w:rPr>
        <w:t xml:space="preserve">, показывающий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динамику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реального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валютного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курса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данной страны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к валютам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стран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-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  <w:r w:rsidRPr="00073ACA">
        <w:rPr>
          <w:rStyle w:val="hps"/>
          <w:rFonts w:ascii="Times New Roman" w:hAnsi="Times New Roman" w:cs="Times New Roman"/>
          <w:sz w:val="24"/>
          <w:szCs w:val="24"/>
        </w:rPr>
        <w:t>основных торговых партнеров</w:t>
      </w:r>
      <w:r w:rsidR="00A80B65">
        <w:rPr>
          <w:rFonts w:ascii="Times New Roman" w:hAnsi="Times New Roman" w:cs="Times New Roman"/>
          <w:sz w:val="24"/>
          <w:szCs w:val="24"/>
        </w:rPr>
        <w:t>.</w:t>
      </w:r>
      <w:r w:rsidRPr="00073A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355A" w:rsidRDefault="007D355A" w:rsidP="007D35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4C5" w:rsidRPr="007249FC" w:rsidRDefault="007D355A" w:rsidP="007249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9FC">
        <w:rPr>
          <w:rFonts w:ascii="Times New Roman" w:hAnsi="Times New Roman" w:cs="Times New Roman"/>
          <w:b/>
          <w:sz w:val="24"/>
          <w:szCs w:val="24"/>
        </w:rPr>
        <w:t>3.Кросс-курс и трехсторонний арбитраж</w:t>
      </w:r>
    </w:p>
    <w:p w:rsidR="007D355A" w:rsidRPr="007249FC" w:rsidRDefault="009651DD" w:rsidP="00724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9FC">
        <w:rPr>
          <w:rStyle w:val="hps"/>
          <w:rFonts w:ascii="Times New Roman" w:hAnsi="Times New Roman" w:cs="Times New Roman"/>
          <w:sz w:val="24"/>
          <w:szCs w:val="24"/>
        </w:rPr>
        <w:t>Каждая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валюта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имеет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не один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валютный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курс</w:t>
      </w:r>
      <w:r w:rsidRPr="007249FC">
        <w:rPr>
          <w:rFonts w:ascii="Times New Roman" w:hAnsi="Times New Roman" w:cs="Times New Roman"/>
          <w:sz w:val="24"/>
          <w:szCs w:val="24"/>
        </w:rPr>
        <w:t xml:space="preserve">,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а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столько</w:t>
      </w:r>
      <w:r w:rsidRPr="007249FC">
        <w:rPr>
          <w:rFonts w:ascii="Times New Roman" w:hAnsi="Times New Roman" w:cs="Times New Roman"/>
          <w:sz w:val="24"/>
          <w:szCs w:val="24"/>
        </w:rPr>
        <w:t xml:space="preserve">,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сколько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существует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валют</w:t>
      </w:r>
      <w:r w:rsidRPr="007249FC">
        <w:rPr>
          <w:rFonts w:ascii="Times New Roman" w:hAnsi="Times New Roman" w:cs="Times New Roman"/>
          <w:sz w:val="24"/>
          <w:szCs w:val="24"/>
        </w:rPr>
        <w:t xml:space="preserve">.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Обменные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курсы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валют</w:t>
      </w:r>
      <w:r w:rsidRPr="007249FC">
        <w:rPr>
          <w:rFonts w:ascii="Times New Roman" w:hAnsi="Times New Roman" w:cs="Times New Roman"/>
          <w:sz w:val="24"/>
          <w:szCs w:val="24"/>
        </w:rPr>
        <w:t xml:space="preserve">,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имея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различное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числовое выражение</w:t>
      </w:r>
      <w:r w:rsidRPr="007249FC">
        <w:rPr>
          <w:rFonts w:ascii="Times New Roman" w:hAnsi="Times New Roman" w:cs="Times New Roman"/>
          <w:sz w:val="24"/>
          <w:szCs w:val="24"/>
        </w:rPr>
        <w:t xml:space="preserve">,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взаимосвязаны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и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составляют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совокупность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цен</w:t>
      </w:r>
      <w:r w:rsidRPr="007249FC">
        <w:rPr>
          <w:rFonts w:ascii="Times New Roman" w:hAnsi="Times New Roman" w:cs="Times New Roman"/>
          <w:sz w:val="24"/>
          <w:szCs w:val="24"/>
        </w:rPr>
        <w:t xml:space="preserve">,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взаимосвязанных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трехсторонним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арбитражем</w:t>
      </w:r>
      <w:r w:rsidRPr="007249FC">
        <w:rPr>
          <w:rFonts w:ascii="Times New Roman" w:hAnsi="Times New Roman" w:cs="Times New Roman"/>
          <w:sz w:val="24"/>
          <w:szCs w:val="24"/>
        </w:rPr>
        <w:t>.</w:t>
      </w:r>
      <w:r w:rsidR="00632490">
        <w:rPr>
          <w:rFonts w:ascii="Times New Roman" w:hAnsi="Times New Roman" w:cs="Times New Roman"/>
          <w:sz w:val="24"/>
          <w:szCs w:val="24"/>
        </w:rPr>
        <w:t xml:space="preserve"> </w:t>
      </w:r>
      <w:r w:rsidRPr="00632490">
        <w:rPr>
          <w:rStyle w:val="hps"/>
          <w:rFonts w:ascii="Times New Roman" w:hAnsi="Times New Roman" w:cs="Times New Roman"/>
          <w:b/>
          <w:sz w:val="24"/>
          <w:szCs w:val="24"/>
        </w:rPr>
        <w:t>Трехсторонний</w:t>
      </w:r>
      <w:r w:rsidRPr="006324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2490">
        <w:rPr>
          <w:rStyle w:val="hps"/>
          <w:rFonts w:ascii="Times New Roman" w:hAnsi="Times New Roman" w:cs="Times New Roman"/>
          <w:b/>
          <w:sz w:val="24"/>
          <w:szCs w:val="24"/>
        </w:rPr>
        <w:t>арбитраж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-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это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операция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обмена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двух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валют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через треть</w:t>
      </w:r>
      <w:r w:rsidR="00632490">
        <w:rPr>
          <w:rStyle w:val="hps"/>
          <w:rFonts w:ascii="Times New Roman" w:hAnsi="Times New Roman" w:cs="Times New Roman"/>
          <w:sz w:val="24"/>
          <w:szCs w:val="24"/>
        </w:rPr>
        <w:t>ю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с целью получения прибыли</w:t>
      </w:r>
      <w:r w:rsidRPr="007249FC">
        <w:rPr>
          <w:rFonts w:ascii="Times New Roman" w:hAnsi="Times New Roman" w:cs="Times New Roman"/>
          <w:sz w:val="24"/>
          <w:szCs w:val="24"/>
        </w:rPr>
        <w:t xml:space="preserve">,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используя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разницу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между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обменным курсом и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кросс</w:t>
      </w:r>
      <w:r w:rsidRPr="007249FC">
        <w:rPr>
          <w:rStyle w:val="atn"/>
          <w:rFonts w:ascii="Times New Roman" w:hAnsi="Times New Roman" w:cs="Times New Roman"/>
          <w:sz w:val="24"/>
          <w:szCs w:val="24"/>
        </w:rPr>
        <w:t>-</w:t>
      </w:r>
      <w:r w:rsidRPr="007249FC">
        <w:rPr>
          <w:rFonts w:ascii="Times New Roman" w:hAnsi="Times New Roman" w:cs="Times New Roman"/>
          <w:sz w:val="24"/>
          <w:szCs w:val="24"/>
        </w:rPr>
        <w:t>курсом.</w:t>
      </w:r>
      <w:r w:rsidRPr="007249FC">
        <w:rPr>
          <w:rFonts w:ascii="Times New Roman" w:hAnsi="Times New Roman" w:cs="Times New Roman"/>
          <w:sz w:val="24"/>
          <w:szCs w:val="24"/>
        </w:rPr>
        <w:br/>
      </w:r>
      <w:r w:rsidRPr="00632490">
        <w:rPr>
          <w:rStyle w:val="hps"/>
          <w:rFonts w:ascii="Times New Roman" w:hAnsi="Times New Roman" w:cs="Times New Roman"/>
          <w:b/>
          <w:sz w:val="24"/>
          <w:szCs w:val="24"/>
        </w:rPr>
        <w:t>Кросс-курс</w:t>
      </w:r>
      <w:r w:rsidR="00632490" w:rsidRPr="00632490">
        <w:rPr>
          <w:rStyle w:val="hps"/>
          <w:rFonts w:ascii="Times New Roman" w:hAnsi="Times New Roman" w:cs="Times New Roman"/>
          <w:b/>
          <w:sz w:val="24"/>
          <w:szCs w:val="24"/>
        </w:rPr>
        <w:t>ом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называется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курс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обмена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двух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валют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(</w:t>
      </w:r>
      <w:r w:rsidRPr="007249FC">
        <w:rPr>
          <w:rFonts w:ascii="Times New Roman" w:hAnsi="Times New Roman" w:cs="Times New Roman"/>
          <w:sz w:val="24"/>
          <w:szCs w:val="24"/>
        </w:rPr>
        <w:t xml:space="preserve">А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и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В)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через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третью валюту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(</w:t>
      </w:r>
      <w:r w:rsidRPr="007249FC">
        <w:rPr>
          <w:rFonts w:ascii="Times New Roman" w:hAnsi="Times New Roman" w:cs="Times New Roman"/>
          <w:sz w:val="24"/>
          <w:szCs w:val="24"/>
        </w:rPr>
        <w:t xml:space="preserve">С). </w:t>
      </w:r>
      <w:proofErr w:type="gramStart"/>
      <w:r w:rsidRPr="007249FC">
        <w:rPr>
          <w:rStyle w:val="hps"/>
          <w:rFonts w:ascii="Times New Roman" w:hAnsi="Times New Roman" w:cs="Times New Roman"/>
          <w:sz w:val="24"/>
          <w:szCs w:val="24"/>
        </w:rPr>
        <w:t>Определение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кросс</w:t>
      </w:r>
      <w:r w:rsidRPr="007249FC">
        <w:rPr>
          <w:rStyle w:val="atn"/>
          <w:rFonts w:ascii="Times New Roman" w:hAnsi="Times New Roman" w:cs="Times New Roman"/>
          <w:sz w:val="24"/>
          <w:szCs w:val="24"/>
        </w:rPr>
        <w:t>-</w:t>
      </w:r>
      <w:r w:rsidRPr="007249FC">
        <w:rPr>
          <w:rFonts w:ascii="Times New Roman" w:hAnsi="Times New Roman" w:cs="Times New Roman"/>
          <w:sz w:val="24"/>
          <w:szCs w:val="24"/>
        </w:rPr>
        <w:t xml:space="preserve">курса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происходит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путем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конвертации валюты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"</w:t>
      </w:r>
      <w:r w:rsidRPr="007249FC">
        <w:rPr>
          <w:rFonts w:ascii="Times New Roman" w:hAnsi="Times New Roman" w:cs="Times New Roman"/>
          <w:sz w:val="24"/>
          <w:szCs w:val="24"/>
        </w:rPr>
        <w:t xml:space="preserve">А"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сначала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в валюту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"С"</w:t>
      </w:r>
      <w:r w:rsidRPr="007249FC">
        <w:rPr>
          <w:rFonts w:ascii="Times New Roman" w:hAnsi="Times New Roman" w:cs="Times New Roman"/>
          <w:sz w:val="24"/>
          <w:szCs w:val="24"/>
        </w:rPr>
        <w:t xml:space="preserve">,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а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затем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-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валюты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"С"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в валюту</w:t>
      </w:r>
      <w:r w:rsidRPr="007249FC">
        <w:rPr>
          <w:rFonts w:ascii="Times New Roman" w:hAnsi="Times New Roman" w:cs="Times New Roman"/>
          <w:sz w:val="24"/>
          <w:szCs w:val="24"/>
        </w:rPr>
        <w:t xml:space="preserve"> </w:t>
      </w:r>
      <w:r w:rsidRPr="007249FC">
        <w:rPr>
          <w:rStyle w:val="hps"/>
          <w:rFonts w:ascii="Times New Roman" w:hAnsi="Times New Roman" w:cs="Times New Roman"/>
          <w:sz w:val="24"/>
          <w:szCs w:val="24"/>
        </w:rPr>
        <w:t>"В"</w:t>
      </w:r>
      <w:r w:rsidRPr="007249F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651DD" w:rsidRPr="007249FC" w:rsidRDefault="00632490" w:rsidP="007249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</w:t>
      </w:r>
      <w:r w:rsidR="009651DD" w:rsidRPr="007249FC">
        <w:rPr>
          <w:rFonts w:ascii="Times New Roman" w:hAnsi="Times New Roman" w:cs="Times New Roman"/>
          <w:position w:val="-10"/>
          <w:sz w:val="24"/>
          <w:szCs w:val="24"/>
          <w:lang w:val="uk-UA"/>
        </w:rPr>
        <w:object w:dxaOrig="2299" w:dyaOrig="320">
          <v:shape id="_x0000_i1027" type="#_x0000_t75" style="width:164pt;height:22.65pt" o:ole="" fillcolor="window">
            <v:imagedata r:id="rId9" o:title=""/>
          </v:shape>
          <o:OLEObject Type="Embed" ProgID="Equation.3" ShapeID="_x0000_i1027" DrawAspect="Content" ObjectID="_1396444863" r:id="rId10"/>
        </w:object>
      </w:r>
    </w:p>
    <w:p w:rsidR="00FC7622" w:rsidRDefault="009651DD" w:rsidP="006324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9FC">
        <w:rPr>
          <w:rFonts w:ascii="Times New Roman" w:hAnsi="Times New Roman" w:cs="Times New Roman"/>
          <w:sz w:val="24"/>
          <w:szCs w:val="24"/>
        </w:rPr>
        <w:t>Например, нужно обменять американс</w:t>
      </w:r>
      <w:r w:rsidR="00DF7C99">
        <w:rPr>
          <w:rFonts w:ascii="Times New Roman" w:hAnsi="Times New Roman" w:cs="Times New Roman"/>
          <w:sz w:val="24"/>
          <w:szCs w:val="24"/>
        </w:rPr>
        <w:t>кие доллары на украинские гривны</w:t>
      </w:r>
      <w:r w:rsidRPr="007249FC">
        <w:rPr>
          <w:rFonts w:ascii="Times New Roman" w:hAnsi="Times New Roman" w:cs="Times New Roman"/>
          <w:sz w:val="24"/>
          <w:szCs w:val="24"/>
        </w:rPr>
        <w:t>. Предположим, что обменный банковский курс доллара - 8,4 грн. за 1 доллар. Но можно обменять доллары на гривны через другую валюту, например, через евро. Если курс доллара в евро - 0,9658 евро за 1 дол</w:t>
      </w:r>
      <w:r w:rsidR="00686F14">
        <w:rPr>
          <w:rFonts w:ascii="Times New Roman" w:hAnsi="Times New Roman" w:cs="Times New Roman"/>
          <w:sz w:val="24"/>
          <w:szCs w:val="24"/>
        </w:rPr>
        <w:t>л</w:t>
      </w:r>
      <w:r w:rsidRPr="007249FC">
        <w:rPr>
          <w:rFonts w:ascii="Times New Roman" w:hAnsi="Times New Roman" w:cs="Times New Roman"/>
          <w:sz w:val="24"/>
          <w:szCs w:val="24"/>
        </w:rPr>
        <w:t xml:space="preserve">., </w:t>
      </w:r>
      <w:r w:rsidR="00686F14">
        <w:rPr>
          <w:rFonts w:ascii="Times New Roman" w:hAnsi="Times New Roman" w:cs="Times New Roman"/>
          <w:sz w:val="24"/>
          <w:szCs w:val="24"/>
        </w:rPr>
        <w:t>а</w:t>
      </w:r>
      <w:r w:rsidRPr="007249FC">
        <w:rPr>
          <w:rFonts w:ascii="Times New Roman" w:hAnsi="Times New Roman" w:cs="Times New Roman"/>
          <w:sz w:val="24"/>
          <w:szCs w:val="24"/>
        </w:rPr>
        <w:t xml:space="preserve"> 1 евро обменивается на 8,88 грн., То при таких обменных курс</w:t>
      </w:r>
      <w:r w:rsidR="00686F14">
        <w:rPr>
          <w:rFonts w:ascii="Times New Roman" w:hAnsi="Times New Roman" w:cs="Times New Roman"/>
          <w:sz w:val="24"/>
          <w:szCs w:val="24"/>
        </w:rPr>
        <w:t>ах кросс-курс доллара будет равен (8,88/1)*(0,9658/</w:t>
      </w:r>
      <w:r w:rsidRPr="007249FC">
        <w:rPr>
          <w:rFonts w:ascii="Times New Roman" w:hAnsi="Times New Roman" w:cs="Times New Roman"/>
          <w:sz w:val="24"/>
          <w:szCs w:val="24"/>
        </w:rPr>
        <w:t>1</w:t>
      </w:r>
      <w:r w:rsidR="00686F14">
        <w:rPr>
          <w:rFonts w:ascii="Times New Roman" w:hAnsi="Times New Roman" w:cs="Times New Roman"/>
          <w:sz w:val="24"/>
          <w:szCs w:val="24"/>
        </w:rPr>
        <w:t>)</w:t>
      </w:r>
      <w:r w:rsidRPr="007249FC">
        <w:rPr>
          <w:rFonts w:ascii="Times New Roman" w:hAnsi="Times New Roman" w:cs="Times New Roman"/>
          <w:sz w:val="24"/>
          <w:szCs w:val="24"/>
        </w:rPr>
        <w:t xml:space="preserve"> = 8,5763 грн. за 1 дол. Таким образом, при обмене долларов на гривны через евро мы получим за 1 доллар не 8,4, а 8,5763 гривен.</w:t>
      </w:r>
    </w:p>
    <w:p w:rsidR="006850EB" w:rsidRDefault="009651DD" w:rsidP="006324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9FC">
        <w:rPr>
          <w:rFonts w:ascii="Times New Roman" w:hAnsi="Times New Roman" w:cs="Times New Roman"/>
          <w:sz w:val="24"/>
          <w:szCs w:val="24"/>
        </w:rPr>
        <w:t>Арбитражер, покупая по обменному к</w:t>
      </w:r>
      <w:r w:rsidR="00A80B65">
        <w:rPr>
          <w:rFonts w:ascii="Times New Roman" w:hAnsi="Times New Roman" w:cs="Times New Roman"/>
          <w:sz w:val="24"/>
          <w:szCs w:val="24"/>
        </w:rPr>
        <w:t xml:space="preserve">урсу банка доллары по 8,4 </w:t>
      </w:r>
      <w:proofErr w:type="spellStart"/>
      <w:r w:rsidR="00A80B65">
        <w:rPr>
          <w:rFonts w:ascii="Times New Roman" w:hAnsi="Times New Roman" w:cs="Times New Roman"/>
          <w:sz w:val="24"/>
          <w:szCs w:val="24"/>
        </w:rPr>
        <w:t>грн</w:t>
      </w:r>
      <w:proofErr w:type="spellEnd"/>
      <w:r w:rsidR="00A80B65">
        <w:rPr>
          <w:rFonts w:ascii="Times New Roman" w:hAnsi="Times New Roman" w:cs="Times New Roman"/>
          <w:sz w:val="24"/>
          <w:szCs w:val="24"/>
        </w:rPr>
        <w:t>.</w:t>
      </w:r>
      <w:r w:rsidRPr="007249FC">
        <w:rPr>
          <w:rFonts w:ascii="Times New Roman" w:hAnsi="Times New Roman" w:cs="Times New Roman"/>
          <w:sz w:val="24"/>
          <w:szCs w:val="24"/>
        </w:rPr>
        <w:t xml:space="preserve"> и немедленно продавая их по кросс-курсу, то есть через евро за 8,5763 грн. получает доход в размере 0,18 грн. за каждый доллар. Если бы обменный курс превышал кросс-курс, то арбитражер получил бы прибыль, покупая по кросс-курсу и продавая по обменному.</w:t>
      </w:r>
      <w:r w:rsidRPr="007249FC">
        <w:rPr>
          <w:rFonts w:ascii="Times New Roman" w:hAnsi="Times New Roman" w:cs="Times New Roman"/>
          <w:sz w:val="24"/>
          <w:szCs w:val="24"/>
        </w:rPr>
        <w:br/>
        <w:t xml:space="preserve">Действия </w:t>
      </w:r>
      <w:proofErr w:type="spellStart"/>
      <w:r w:rsidRPr="007249FC">
        <w:rPr>
          <w:rFonts w:ascii="Times New Roman" w:hAnsi="Times New Roman" w:cs="Times New Roman"/>
          <w:sz w:val="24"/>
          <w:szCs w:val="24"/>
        </w:rPr>
        <w:t>арбитражеров</w:t>
      </w:r>
      <w:proofErr w:type="spellEnd"/>
      <w:r w:rsidRPr="007249FC">
        <w:rPr>
          <w:rFonts w:ascii="Times New Roman" w:hAnsi="Times New Roman" w:cs="Times New Roman"/>
          <w:sz w:val="24"/>
          <w:szCs w:val="24"/>
        </w:rPr>
        <w:t xml:space="preserve"> создают дополнительное предложение одних валют и дополнительный спрос на другие валюты. Конкуренция между </w:t>
      </w:r>
      <w:proofErr w:type="spellStart"/>
      <w:r w:rsidRPr="007249FC">
        <w:rPr>
          <w:rFonts w:ascii="Times New Roman" w:hAnsi="Times New Roman" w:cs="Times New Roman"/>
          <w:sz w:val="24"/>
          <w:szCs w:val="24"/>
        </w:rPr>
        <w:t>арбитражер</w:t>
      </w:r>
      <w:r w:rsidR="009441B3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7249FC">
        <w:rPr>
          <w:rFonts w:ascii="Times New Roman" w:hAnsi="Times New Roman" w:cs="Times New Roman"/>
          <w:sz w:val="24"/>
          <w:szCs w:val="24"/>
        </w:rPr>
        <w:t xml:space="preserve"> приводит к тому, что прибыль от арбитража настолько мал</w:t>
      </w:r>
      <w:r w:rsidR="009441B3">
        <w:rPr>
          <w:rFonts w:ascii="Times New Roman" w:hAnsi="Times New Roman" w:cs="Times New Roman"/>
          <w:sz w:val="24"/>
          <w:szCs w:val="24"/>
        </w:rPr>
        <w:t>а</w:t>
      </w:r>
      <w:r w:rsidRPr="007249FC">
        <w:rPr>
          <w:rFonts w:ascii="Times New Roman" w:hAnsi="Times New Roman" w:cs="Times New Roman"/>
          <w:sz w:val="24"/>
          <w:szCs w:val="24"/>
        </w:rPr>
        <w:t xml:space="preserve">, что обменный курс и кросс-курсы </w:t>
      </w:r>
      <w:r w:rsidR="009441B3">
        <w:rPr>
          <w:rFonts w:ascii="Times New Roman" w:hAnsi="Times New Roman" w:cs="Times New Roman"/>
          <w:sz w:val="24"/>
          <w:szCs w:val="24"/>
        </w:rPr>
        <w:t xml:space="preserve">находятся на одном и том же </w:t>
      </w:r>
      <w:r w:rsidRPr="007249FC">
        <w:rPr>
          <w:rFonts w:ascii="Times New Roman" w:hAnsi="Times New Roman" w:cs="Times New Roman"/>
          <w:sz w:val="24"/>
          <w:szCs w:val="24"/>
        </w:rPr>
        <w:t xml:space="preserve">уровне. </w:t>
      </w:r>
    </w:p>
    <w:p w:rsidR="00885D8C" w:rsidRDefault="009651DD" w:rsidP="006324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9FC">
        <w:rPr>
          <w:rFonts w:ascii="Times New Roman" w:hAnsi="Times New Roman" w:cs="Times New Roman"/>
          <w:sz w:val="24"/>
          <w:szCs w:val="24"/>
        </w:rPr>
        <w:t>Кросс-курсы валют явля</w:t>
      </w:r>
      <w:r w:rsidR="00885D8C">
        <w:rPr>
          <w:rFonts w:ascii="Times New Roman" w:hAnsi="Times New Roman" w:cs="Times New Roman"/>
          <w:sz w:val="24"/>
          <w:szCs w:val="24"/>
        </w:rPr>
        <w:t>ю</w:t>
      </w:r>
      <w:r w:rsidRPr="007249FC">
        <w:rPr>
          <w:rFonts w:ascii="Times New Roman" w:hAnsi="Times New Roman" w:cs="Times New Roman"/>
          <w:sz w:val="24"/>
          <w:szCs w:val="24"/>
        </w:rPr>
        <w:t xml:space="preserve">тся вторичным показателем и рассчитываются через основные курсы валют относительно доллара. Существуют три способа расчета кросс-курсов с учетом того, котировки валют к доллару </w:t>
      </w:r>
      <w:r w:rsidR="00885D8C">
        <w:rPr>
          <w:rFonts w:ascii="Times New Roman" w:hAnsi="Times New Roman" w:cs="Times New Roman"/>
          <w:sz w:val="24"/>
          <w:szCs w:val="24"/>
        </w:rPr>
        <w:t xml:space="preserve">являются </w:t>
      </w:r>
      <w:r w:rsidRPr="007249FC">
        <w:rPr>
          <w:rFonts w:ascii="Times New Roman" w:hAnsi="Times New Roman" w:cs="Times New Roman"/>
          <w:sz w:val="24"/>
          <w:szCs w:val="24"/>
        </w:rPr>
        <w:t>прямым</w:t>
      </w:r>
      <w:r w:rsidR="00885D8C">
        <w:rPr>
          <w:rFonts w:ascii="Times New Roman" w:hAnsi="Times New Roman" w:cs="Times New Roman"/>
          <w:sz w:val="24"/>
          <w:szCs w:val="24"/>
        </w:rPr>
        <w:t>и</w:t>
      </w:r>
      <w:r w:rsidRPr="007249FC">
        <w:rPr>
          <w:rFonts w:ascii="Times New Roman" w:hAnsi="Times New Roman" w:cs="Times New Roman"/>
          <w:sz w:val="24"/>
          <w:szCs w:val="24"/>
        </w:rPr>
        <w:t xml:space="preserve"> или косвенным</w:t>
      </w:r>
      <w:r w:rsidR="00885D8C">
        <w:rPr>
          <w:rFonts w:ascii="Times New Roman" w:hAnsi="Times New Roman" w:cs="Times New Roman"/>
          <w:sz w:val="24"/>
          <w:szCs w:val="24"/>
        </w:rPr>
        <w:t>и:</w:t>
      </w:r>
    </w:p>
    <w:p w:rsidR="001323D8" w:rsidRDefault="009651DD" w:rsidP="00885D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D8C">
        <w:rPr>
          <w:rFonts w:ascii="Times New Roman" w:hAnsi="Times New Roman" w:cs="Times New Roman"/>
          <w:b/>
          <w:sz w:val="24"/>
          <w:szCs w:val="24"/>
        </w:rPr>
        <w:t>1 способ:</w:t>
      </w:r>
      <w:r w:rsidRPr="007249FC">
        <w:rPr>
          <w:rFonts w:ascii="Times New Roman" w:hAnsi="Times New Roman" w:cs="Times New Roman"/>
          <w:sz w:val="24"/>
          <w:szCs w:val="24"/>
        </w:rPr>
        <w:t xml:space="preserve"> расчет кросс-курса для валют с прямой котировкой к доллару США (доллар является базой котировки для обеих валют). Для расчета кросс-курса необходимо разделить курс валюты, выступающей </w:t>
      </w:r>
      <w:r w:rsidR="006850EB">
        <w:rPr>
          <w:rFonts w:ascii="Times New Roman" w:hAnsi="Times New Roman" w:cs="Times New Roman"/>
          <w:sz w:val="24"/>
          <w:szCs w:val="24"/>
        </w:rPr>
        <w:t>валютой котировки, на курс валюты, что</w:t>
      </w:r>
      <w:r w:rsidRPr="007249FC">
        <w:rPr>
          <w:rFonts w:ascii="Times New Roman" w:hAnsi="Times New Roman" w:cs="Times New Roman"/>
          <w:sz w:val="24"/>
          <w:szCs w:val="24"/>
        </w:rPr>
        <w:t xml:space="preserve"> служит базой котировки. </w:t>
      </w:r>
    </w:p>
    <w:p w:rsidR="0003532B" w:rsidRDefault="009651DD" w:rsidP="00885D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9FC">
        <w:rPr>
          <w:rFonts w:ascii="Times New Roman" w:hAnsi="Times New Roman" w:cs="Times New Roman"/>
          <w:sz w:val="24"/>
          <w:szCs w:val="24"/>
        </w:rPr>
        <w:t xml:space="preserve">Например, нужно найти кросс-курс канадского </w:t>
      </w:r>
      <w:r w:rsidR="0003532B">
        <w:rPr>
          <w:rFonts w:ascii="Times New Roman" w:hAnsi="Times New Roman" w:cs="Times New Roman"/>
          <w:sz w:val="24"/>
          <w:szCs w:val="24"/>
        </w:rPr>
        <w:t>доллара и японской иены (CAD/</w:t>
      </w:r>
      <w:r w:rsidRPr="007249FC">
        <w:rPr>
          <w:rFonts w:ascii="Times New Roman" w:hAnsi="Times New Roman" w:cs="Times New Roman"/>
          <w:sz w:val="24"/>
          <w:szCs w:val="24"/>
        </w:rPr>
        <w:t>JPV). Котировк</w:t>
      </w:r>
      <w:r w:rsidR="0003532B">
        <w:rPr>
          <w:rFonts w:ascii="Times New Roman" w:hAnsi="Times New Roman" w:cs="Times New Roman"/>
          <w:sz w:val="24"/>
          <w:szCs w:val="24"/>
        </w:rPr>
        <w:t>а</w:t>
      </w:r>
      <w:r w:rsidRPr="007249FC">
        <w:rPr>
          <w:rFonts w:ascii="Times New Roman" w:hAnsi="Times New Roman" w:cs="Times New Roman"/>
          <w:sz w:val="24"/>
          <w:szCs w:val="24"/>
        </w:rPr>
        <w:t xml:space="preserve"> канадс</w:t>
      </w:r>
      <w:r w:rsidR="0003532B">
        <w:rPr>
          <w:rFonts w:ascii="Times New Roman" w:hAnsi="Times New Roman" w:cs="Times New Roman"/>
          <w:sz w:val="24"/>
          <w:szCs w:val="24"/>
        </w:rPr>
        <w:t>кого доллара к доллару США (USD/</w:t>
      </w:r>
      <w:r w:rsidRPr="007249FC">
        <w:rPr>
          <w:rFonts w:ascii="Times New Roman" w:hAnsi="Times New Roman" w:cs="Times New Roman"/>
          <w:sz w:val="24"/>
          <w:szCs w:val="24"/>
        </w:rPr>
        <w:t>CAD) равна 1,5658, а</w:t>
      </w:r>
      <w:r w:rsidR="0003532B">
        <w:rPr>
          <w:rFonts w:ascii="Times New Roman" w:hAnsi="Times New Roman" w:cs="Times New Roman"/>
          <w:sz w:val="24"/>
          <w:szCs w:val="24"/>
        </w:rPr>
        <w:t xml:space="preserve"> доллара</w:t>
      </w:r>
      <w:r w:rsidR="00DB4948">
        <w:rPr>
          <w:rFonts w:ascii="Times New Roman" w:hAnsi="Times New Roman" w:cs="Times New Roman"/>
          <w:sz w:val="24"/>
          <w:szCs w:val="24"/>
        </w:rPr>
        <w:t xml:space="preserve"> США</w:t>
      </w:r>
      <w:r w:rsidR="0003532B">
        <w:rPr>
          <w:rFonts w:ascii="Times New Roman" w:hAnsi="Times New Roman" w:cs="Times New Roman"/>
          <w:sz w:val="24"/>
          <w:szCs w:val="24"/>
        </w:rPr>
        <w:t xml:space="preserve"> к иене (USD/</w:t>
      </w:r>
      <w:r w:rsidRPr="007249FC">
        <w:rPr>
          <w:rFonts w:ascii="Times New Roman" w:hAnsi="Times New Roman" w:cs="Times New Roman"/>
          <w:sz w:val="24"/>
          <w:szCs w:val="24"/>
        </w:rPr>
        <w:t xml:space="preserve">JPV) - 107,34. </w:t>
      </w:r>
      <w:r w:rsidR="0003532B">
        <w:rPr>
          <w:rFonts w:ascii="Times New Roman" w:hAnsi="Times New Roman" w:cs="Times New Roman"/>
          <w:sz w:val="24"/>
          <w:szCs w:val="24"/>
        </w:rPr>
        <w:t>Кросс-курс CAD/</w:t>
      </w:r>
      <w:r w:rsidRPr="007249FC">
        <w:rPr>
          <w:rFonts w:ascii="Times New Roman" w:hAnsi="Times New Roman" w:cs="Times New Roman"/>
          <w:sz w:val="24"/>
          <w:szCs w:val="24"/>
        </w:rPr>
        <w:t>JPV будет:</w:t>
      </w:r>
      <w:r w:rsidR="00B57134" w:rsidRPr="00B57134">
        <w:rPr>
          <w:lang w:val="uk-UA"/>
        </w:rPr>
        <w:t xml:space="preserve"> </w:t>
      </w:r>
      <w:r w:rsidR="00B57134" w:rsidRPr="00711FCB">
        <w:rPr>
          <w:position w:val="-28"/>
          <w:lang w:val="uk-UA"/>
        </w:rPr>
        <w:object w:dxaOrig="1540" w:dyaOrig="660">
          <v:shape id="_x0000_i1028" type="#_x0000_t75" style="width:77.35pt;height:33.35pt" o:ole="" fillcolor="window">
            <v:imagedata r:id="rId11" o:title=""/>
          </v:shape>
          <o:OLEObject Type="Embed" ProgID="Equation.3" ShapeID="_x0000_i1028" DrawAspect="Content" ObjectID="_1396444864" r:id="rId12"/>
        </w:object>
      </w:r>
    </w:p>
    <w:p w:rsidR="001323D8" w:rsidRDefault="009651DD" w:rsidP="00885D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0BE">
        <w:rPr>
          <w:rFonts w:ascii="Times New Roman" w:hAnsi="Times New Roman" w:cs="Times New Roman"/>
          <w:b/>
          <w:sz w:val="24"/>
          <w:szCs w:val="24"/>
        </w:rPr>
        <w:t>2 способ:</w:t>
      </w:r>
      <w:r w:rsidRPr="007249FC">
        <w:rPr>
          <w:rFonts w:ascii="Times New Roman" w:hAnsi="Times New Roman" w:cs="Times New Roman"/>
          <w:sz w:val="24"/>
          <w:szCs w:val="24"/>
        </w:rPr>
        <w:t xml:space="preserve"> расчет кросс-курса для валют с прямой и косвенной котировкой к доллару США, где доллар является базой котировки для одной из валют. Для расчета кросс-курса следует умножить долларовые курсы этих валют.</w:t>
      </w:r>
      <w:r w:rsidR="005800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00BE" w:rsidRDefault="009651DD" w:rsidP="00885D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9FC">
        <w:rPr>
          <w:rFonts w:ascii="Times New Roman" w:hAnsi="Times New Roman" w:cs="Times New Roman"/>
          <w:sz w:val="24"/>
          <w:szCs w:val="24"/>
        </w:rPr>
        <w:t>Например, нужно найти кросс-курс фунта стер</w:t>
      </w:r>
      <w:r w:rsidR="005800BE">
        <w:rPr>
          <w:rFonts w:ascii="Times New Roman" w:hAnsi="Times New Roman" w:cs="Times New Roman"/>
          <w:sz w:val="24"/>
          <w:szCs w:val="24"/>
        </w:rPr>
        <w:t>лингов к украинской гривне (GBP/</w:t>
      </w:r>
      <w:r w:rsidRPr="007249FC">
        <w:rPr>
          <w:rFonts w:ascii="Times New Roman" w:hAnsi="Times New Roman" w:cs="Times New Roman"/>
          <w:sz w:val="24"/>
          <w:szCs w:val="24"/>
        </w:rPr>
        <w:t>UAH). Курс GBP</w:t>
      </w:r>
      <w:r w:rsidR="005800BE">
        <w:rPr>
          <w:rFonts w:ascii="Times New Roman" w:hAnsi="Times New Roman" w:cs="Times New Roman"/>
          <w:sz w:val="24"/>
          <w:szCs w:val="24"/>
        </w:rPr>
        <w:t>/</w:t>
      </w:r>
      <w:r w:rsidRPr="007249FC">
        <w:rPr>
          <w:rFonts w:ascii="Times New Roman" w:hAnsi="Times New Roman" w:cs="Times New Roman"/>
          <w:sz w:val="24"/>
          <w:szCs w:val="24"/>
        </w:rPr>
        <w:t>USD = 1,5890 (косвенн</w:t>
      </w:r>
      <w:r w:rsidR="005800BE">
        <w:rPr>
          <w:rFonts w:ascii="Times New Roman" w:hAnsi="Times New Roman" w:cs="Times New Roman"/>
          <w:sz w:val="24"/>
          <w:szCs w:val="24"/>
        </w:rPr>
        <w:t>ая</w:t>
      </w:r>
      <w:r w:rsidRPr="007249FC">
        <w:rPr>
          <w:rFonts w:ascii="Times New Roman" w:hAnsi="Times New Roman" w:cs="Times New Roman"/>
          <w:sz w:val="24"/>
          <w:szCs w:val="24"/>
        </w:rPr>
        <w:t xml:space="preserve"> котировк</w:t>
      </w:r>
      <w:r w:rsidR="005800BE">
        <w:rPr>
          <w:rFonts w:ascii="Times New Roman" w:hAnsi="Times New Roman" w:cs="Times New Roman"/>
          <w:sz w:val="24"/>
          <w:szCs w:val="24"/>
        </w:rPr>
        <w:t>а), курс USD/</w:t>
      </w:r>
      <w:r w:rsidRPr="007249FC">
        <w:rPr>
          <w:rFonts w:ascii="Times New Roman" w:hAnsi="Times New Roman" w:cs="Times New Roman"/>
          <w:sz w:val="24"/>
          <w:szCs w:val="24"/>
        </w:rPr>
        <w:t xml:space="preserve">UAH = 8,4250 (прямая котировка). </w:t>
      </w:r>
      <w:r w:rsidR="005800BE">
        <w:rPr>
          <w:rFonts w:ascii="Times New Roman" w:hAnsi="Times New Roman" w:cs="Times New Roman"/>
          <w:sz w:val="24"/>
          <w:szCs w:val="24"/>
        </w:rPr>
        <w:t>Кросс-курс GBP/UAH</w:t>
      </w:r>
      <w:r w:rsidRPr="007249FC">
        <w:rPr>
          <w:rFonts w:ascii="Times New Roman" w:hAnsi="Times New Roman" w:cs="Times New Roman"/>
          <w:sz w:val="24"/>
          <w:szCs w:val="24"/>
        </w:rPr>
        <w:t xml:space="preserve"> = 1,5890 </w:t>
      </w:r>
      <w:r w:rsidRPr="007249FC">
        <w:rPr>
          <w:rFonts w:ascii="Times New Roman" w:hAnsi="Times New Roman" w:cs="Times New Roman"/>
          <w:sz w:val="24"/>
          <w:szCs w:val="24"/>
        </w:rPr>
        <w:sym w:font="Symbol" w:char="F0B4"/>
      </w:r>
      <w:r w:rsidRPr="007249FC">
        <w:rPr>
          <w:rFonts w:ascii="Times New Roman" w:hAnsi="Times New Roman" w:cs="Times New Roman"/>
          <w:sz w:val="24"/>
          <w:szCs w:val="24"/>
        </w:rPr>
        <w:t xml:space="preserve"> 8,4250 = 13,3873.</w:t>
      </w:r>
    </w:p>
    <w:p w:rsidR="001323D8" w:rsidRDefault="009651DD" w:rsidP="005F2A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89C">
        <w:rPr>
          <w:rFonts w:ascii="Times New Roman" w:hAnsi="Times New Roman" w:cs="Times New Roman"/>
          <w:b/>
          <w:sz w:val="24"/>
          <w:szCs w:val="24"/>
        </w:rPr>
        <w:lastRenderedPageBreak/>
        <w:t>3 способ:</w:t>
      </w:r>
      <w:r w:rsidRPr="007249FC">
        <w:rPr>
          <w:rFonts w:ascii="Times New Roman" w:hAnsi="Times New Roman" w:cs="Times New Roman"/>
          <w:sz w:val="24"/>
          <w:szCs w:val="24"/>
        </w:rPr>
        <w:t xml:space="preserve"> расчет кросс-курса для валют с косвенной котировкой к доллару США, где доллар является валютой котировки для обеих валют. Для расчета кросс-курса необходимо разделить курс основной валюты на курс валюты котировки.</w:t>
      </w:r>
    </w:p>
    <w:p w:rsidR="005F2AFB" w:rsidRDefault="009651DD" w:rsidP="005F2A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9FC">
        <w:rPr>
          <w:rFonts w:ascii="Times New Roman" w:hAnsi="Times New Roman" w:cs="Times New Roman"/>
          <w:sz w:val="24"/>
          <w:szCs w:val="24"/>
        </w:rPr>
        <w:t>Например, нужно определить кросс-курс фунта стерлинго</w:t>
      </w:r>
      <w:r w:rsidR="009D689C">
        <w:rPr>
          <w:rFonts w:ascii="Times New Roman" w:hAnsi="Times New Roman" w:cs="Times New Roman"/>
          <w:sz w:val="24"/>
          <w:szCs w:val="24"/>
        </w:rPr>
        <w:t>в к австралийскому доллару (GBP/</w:t>
      </w:r>
      <w:r w:rsidRPr="007249FC">
        <w:rPr>
          <w:rFonts w:ascii="Times New Roman" w:hAnsi="Times New Roman" w:cs="Times New Roman"/>
          <w:sz w:val="24"/>
          <w:szCs w:val="24"/>
        </w:rPr>
        <w:t>AUD).</w:t>
      </w:r>
      <w:r w:rsidR="009D689C">
        <w:rPr>
          <w:rFonts w:ascii="Times New Roman" w:hAnsi="Times New Roman" w:cs="Times New Roman"/>
          <w:sz w:val="24"/>
          <w:szCs w:val="24"/>
        </w:rPr>
        <w:t xml:space="preserve"> Курс GBP/USD = 1,5820, курс AUD/USD </w:t>
      </w:r>
      <w:r w:rsidRPr="007249FC">
        <w:rPr>
          <w:rFonts w:ascii="Times New Roman" w:hAnsi="Times New Roman" w:cs="Times New Roman"/>
          <w:sz w:val="24"/>
          <w:szCs w:val="24"/>
        </w:rPr>
        <w:t>= 0,7596.</w:t>
      </w:r>
      <w:r w:rsidR="009D689C">
        <w:rPr>
          <w:rFonts w:ascii="Times New Roman" w:hAnsi="Times New Roman" w:cs="Times New Roman"/>
          <w:sz w:val="24"/>
          <w:szCs w:val="24"/>
        </w:rPr>
        <w:t xml:space="preserve"> Кросс-курс GBP/</w:t>
      </w:r>
      <w:r w:rsidRPr="007249FC">
        <w:rPr>
          <w:rFonts w:ascii="Times New Roman" w:hAnsi="Times New Roman" w:cs="Times New Roman"/>
          <w:sz w:val="24"/>
          <w:szCs w:val="24"/>
        </w:rPr>
        <w:t>AUD =</w:t>
      </w:r>
      <w:r w:rsidR="009D689C">
        <w:rPr>
          <w:rFonts w:ascii="Times New Roman" w:hAnsi="Times New Roman" w:cs="Times New Roman"/>
          <w:sz w:val="24"/>
          <w:szCs w:val="24"/>
        </w:rPr>
        <w:t xml:space="preserve"> </w:t>
      </w:r>
      <w:r w:rsidR="009D689C" w:rsidRPr="00711FCB">
        <w:rPr>
          <w:position w:val="-28"/>
          <w:lang w:val="uk-UA"/>
        </w:rPr>
        <w:object w:dxaOrig="1700" w:dyaOrig="660">
          <v:shape id="_x0000_i1029" type="#_x0000_t75" style="width:85.35pt;height:33.35pt" o:ole="" fillcolor="window">
            <v:imagedata r:id="rId13" o:title=""/>
          </v:shape>
          <o:OLEObject Type="Embed" ProgID="Equation.3" ShapeID="_x0000_i1029" DrawAspect="Content" ObjectID="_1396444865" r:id="rId14"/>
        </w:object>
      </w:r>
      <w:r w:rsidRPr="007249FC">
        <w:rPr>
          <w:rFonts w:ascii="Times New Roman" w:hAnsi="Times New Roman" w:cs="Times New Roman"/>
          <w:sz w:val="24"/>
          <w:szCs w:val="24"/>
        </w:rPr>
        <w:t>.</w:t>
      </w:r>
    </w:p>
    <w:p w:rsidR="009651DD" w:rsidRDefault="009651DD" w:rsidP="005F2A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9FC">
        <w:rPr>
          <w:rFonts w:ascii="Times New Roman" w:hAnsi="Times New Roman" w:cs="Times New Roman"/>
          <w:sz w:val="24"/>
          <w:szCs w:val="24"/>
        </w:rPr>
        <w:t>Чаще рассчитывают такие кросс-курсы: фунт стерлингов к японской иене, евро к японской иене, евро к швейцарскому франку. Рынок кросс-курсов в Украине представлен несколькими валютами: фунт стерлингов к гривне, российский рубль к гривне, евро к гривне. Определение кросс-курсов других валют не производится, так как торговые контракты в основном заключаются в долларах США.</w:t>
      </w:r>
    </w:p>
    <w:p w:rsidR="00363D0F" w:rsidRDefault="00363D0F" w:rsidP="00363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0C2C" w:rsidRPr="005E0C2C" w:rsidRDefault="005E0C2C" w:rsidP="005E0C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5E0C2C">
        <w:rPr>
          <w:rFonts w:ascii="Times New Roman" w:hAnsi="Times New Roman" w:cs="Times New Roman"/>
          <w:b/>
          <w:sz w:val="24"/>
          <w:szCs w:val="24"/>
        </w:rPr>
        <w:t>Виды валютных курсов в зависимости от степени гибкости</w:t>
      </w:r>
    </w:p>
    <w:p w:rsidR="00994B9E" w:rsidRDefault="0077280D" w:rsidP="00994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4B9E">
        <w:rPr>
          <w:rFonts w:ascii="Times New Roman" w:hAnsi="Times New Roman" w:cs="Times New Roman"/>
          <w:sz w:val="24"/>
          <w:szCs w:val="24"/>
        </w:rPr>
        <w:t>В международной практике используются следующие основные режимы валютных курсов: фиксированные, плавающие (гибкие), компромиссные.</w:t>
      </w:r>
    </w:p>
    <w:p w:rsidR="00994B9E" w:rsidRDefault="0077280D" w:rsidP="00994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4B9E">
        <w:rPr>
          <w:rFonts w:ascii="Times New Roman" w:hAnsi="Times New Roman" w:cs="Times New Roman"/>
          <w:b/>
          <w:sz w:val="24"/>
          <w:szCs w:val="24"/>
        </w:rPr>
        <w:t>Режим фиксированных валютных курсов</w:t>
      </w:r>
      <w:r w:rsidRPr="00994B9E">
        <w:rPr>
          <w:rFonts w:ascii="Times New Roman" w:hAnsi="Times New Roman" w:cs="Times New Roman"/>
          <w:sz w:val="24"/>
          <w:szCs w:val="24"/>
        </w:rPr>
        <w:t xml:space="preserve"> - это система, при которой валютный курс фиксируется, а его изменения под влиянием колебания спроса и предложения устраняются проведением государством стабилизационных мероприятий. Фиксированный валютный курс может фиксироваться разными способами:</w:t>
      </w:r>
      <w:r w:rsidR="00994B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4B9E" w:rsidRDefault="0077280D" w:rsidP="00994B9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B9E">
        <w:rPr>
          <w:rFonts w:ascii="Times New Roman" w:hAnsi="Times New Roman" w:cs="Times New Roman"/>
          <w:sz w:val="24"/>
          <w:szCs w:val="24"/>
        </w:rPr>
        <w:t xml:space="preserve">Фиксация курса национальной валюты к курсу наиболее значимых валют </w:t>
      </w:r>
      <w:r w:rsidR="00994B9E">
        <w:rPr>
          <w:rFonts w:ascii="Times New Roman" w:hAnsi="Times New Roman" w:cs="Times New Roman"/>
          <w:sz w:val="24"/>
          <w:szCs w:val="24"/>
        </w:rPr>
        <w:t xml:space="preserve">в </w:t>
      </w:r>
      <w:r w:rsidRPr="00994B9E">
        <w:rPr>
          <w:rFonts w:ascii="Times New Roman" w:hAnsi="Times New Roman" w:cs="Times New Roman"/>
          <w:sz w:val="24"/>
          <w:szCs w:val="24"/>
        </w:rPr>
        <w:t>международных расчет</w:t>
      </w:r>
      <w:r w:rsidR="00994B9E">
        <w:rPr>
          <w:rFonts w:ascii="Times New Roman" w:hAnsi="Times New Roman" w:cs="Times New Roman"/>
          <w:sz w:val="24"/>
          <w:szCs w:val="24"/>
        </w:rPr>
        <w:t>ах</w:t>
      </w:r>
      <w:r w:rsidRPr="00994B9E">
        <w:rPr>
          <w:rFonts w:ascii="Times New Roman" w:hAnsi="Times New Roman" w:cs="Times New Roman"/>
          <w:sz w:val="24"/>
          <w:szCs w:val="24"/>
        </w:rPr>
        <w:t>. Например, к доллару США фиксируют курс многие страны Латинской Америки, Африки.</w:t>
      </w:r>
    </w:p>
    <w:p w:rsidR="00994B9E" w:rsidRDefault="0077280D" w:rsidP="00994B9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B9E">
        <w:rPr>
          <w:rFonts w:ascii="Times New Roman" w:hAnsi="Times New Roman" w:cs="Times New Roman"/>
          <w:sz w:val="24"/>
          <w:szCs w:val="24"/>
        </w:rPr>
        <w:t>Использование валюты других стран в качестве законного платежного средства. Так, большинство республик бывшего СССР в 1992 - 1994 гг</w:t>
      </w:r>
      <w:r w:rsidR="00994B9E">
        <w:rPr>
          <w:rFonts w:ascii="Times New Roman" w:hAnsi="Times New Roman" w:cs="Times New Roman"/>
          <w:sz w:val="24"/>
          <w:szCs w:val="24"/>
        </w:rPr>
        <w:t>.</w:t>
      </w:r>
      <w:r w:rsidRPr="00994B9E">
        <w:rPr>
          <w:rFonts w:ascii="Times New Roman" w:hAnsi="Times New Roman" w:cs="Times New Roman"/>
          <w:sz w:val="24"/>
          <w:szCs w:val="24"/>
        </w:rPr>
        <w:t xml:space="preserve"> использовали российский рубль как законное платежное средство.</w:t>
      </w:r>
    </w:p>
    <w:p w:rsidR="00994B9E" w:rsidRDefault="0077280D" w:rsidP="00994B9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B9E">
        <w:rPr>
          <w:rFonts w:ascii="Times New Roman" w:hAnsi="Times New Roman" w:cs="Times New Roman"/>
          <w:sz w:val="24"/>
          <w:szCs w:val="24"/>
        </w:rPr>
        <w:t xml:space="preserve">Фиксация курса национальной валюты к валютам других стран - главных торговых партнеров. Например, Бутан - к индийской рупии, Намибия, Свазиленд - </w:t>
      </w:r>
      <w:r w:rsidR="00994B9E">
        <w:rPr>
          <w:rFonts w:ascii="Times New Roman" w:hAnsi="Times New Roman" w:cs="Times New Roman"/>
          <w:sz w:val="24"/>
          <w:szCs w:val="24"/>
        </w:rPr>
        <w:t>к южноафриканскому ранду</w:t>
      </w:r>
      <w:r w:rsidRPr="00994B9E">
        <w:rPr>
          <w:rFonts w:ascii="Times New Roman" w:hAnsi="Times New Roman" w:cs="Times New Roman"/>
          <w:sz w:val="24"/>
          <w:szCs w:val="24"/>
        </w:rPr>
        <w:t>.</w:t>
      </w:r>
    </w:p>
    <w:p w:rsidR="00EA011C" w:rsidRDefault="0077280D" w:rsidP="00994B9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B9E">
        <w:rPr>
          <w:rFonts w:ascii="Times New Roman" w:hAnsi="Times New Roman" w:cs="Times New Roman"/>
          <w:sz w:val="24"/>
          <w:szCs w:val="24"/>
        </w:rPr>
        <w:t>Фиксация курса национальной валюты к коллективным валютны</w:t>
      </w:r>
      <w:r w:rsidR="00EA011C">
        <w:rPr>
          <w:rFonts w:ascii="Times New Roman" w:hAnsi="Times New Roman" w:cs="Times New Roman"/>
          <w:sz w:val="24"/>
          <w:szCs w:val="24"/>
        </w:rPr>
        <w:t>м</w:t>
      </w:r>
      <w:r w:rsidRPr="00994B9E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EA011C">
        <w:rPr>
          <w:rFonts w:ascii="Times New Roman" w:hAnsi="Times New Roman" w:cs="Times New Roman"/>
          <w:sz w:val="24"/>
          <w:szCs w:val="24"/>
        </w:rPr>
        <w:t>ам</w:t>
      </w:r>
      <w:r w:rsidRPr="00994B9E">
        <w:rPr>
          <w:rFonts w:ascii="Times New Roman" w:hAnsi="Times New Roman" w:cs="Times New Roman"/>
          <w:sz w:val="24"/>
          <w:szCs w:val="24"/>
        </w:rPr>
        <w:t>, например, к СДР (Ливия, Мьянма, Сейшельские Острова).</w:t>
      </w:r>
    </w:p>
    <w:p w:rsidR="00EA011C" w:rsidRDefault="0077280D" w:rsidP="00EA0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11C">
        <w:rPr>
          <w:rFonts w:ascii="Times New Roman" w:hAnsi="Times New Roman" w:cs="Times New Roman"/>
          <w:sz w:val="24"/>
          <w:szCs w:val="24"/>
        </w:rPr>
        <w:t xml:space="preserve">К </w:t>
      </w:r>
      <w:r w:rsidRPr="00EA011C">
        <w:rPr>
          <w:rFonts w:ascii="Times New Roman" w:hAnsi="Times New Roman" w:cs="Times New Roman"/>
          <w:b/>
          <w:sz w:val="24"/>
          <w:szCs w:val="24"/>
        </w:rPr>
        <w:t>преимуществам фиксированных валютных курсов</w:t>
      </w:r>
      <w:r w:rsidRPr="00EA011C">
        <w:rPr>
          <w:rFonts w:ascii="Times New Roman" w:hAnsi="Times New Roman" w:cs="Times New Roman"/>
          <w:sz w:val="24"/>
          <w:szCs w:val="24"/>
        </w:rPr>
        <w:t xml:space="preserve"> следует отнести то, что когда курс стабилен, то он обеспечивает компаниям надежную основу для планирования и ценообразования; ограничивает внутреннюю денежно-кредитную политику; положительно влияет на недостаточно развитые финансовые рынки и финансовые инструменты.</w:t>
      </w:r>
    </w:p>
    <w:p w:rsidR="00EA011C" w:rsidRDefault="0077280D" w:rsidP="00EA0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11C">
        <w:rPr>
          <w:rFonts w:ascii="Times New Roman" w:hAnsi="Times New Roman" w:cs="Times New Roman"/>
          <w:b/>
          <w:sz w:val="24"/>
          <w:szCs w:val="24"/>
        </w:rPr>
        <w:t>Недостатки фиксированных валютных курсов</w:t>
      </w:r>
      <w:r w:rsidRPr="00EA011C">
        <w:rPr>
          <w:rFonts w:ascii="Times New Roman" w:hAnsi="Times New Roman" w:cs="Times New Roman"/>
          <w:sz w:val="24"/>
          <w:szCs w:val="24"/>
        </w:rPr>
        <w:t>:</w:t>
      </w:r>
    </w:p>
    <w:p w:rsidR="00EA011C" w:rsidRDefault="0077280D" w:rsidP="00EA011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11C">
        <w:rPr>
          <w:rFonts w:ascii="Times New Roman" w:hAnsi="Times New Roman" w:cs="Times New Roman"/>
          <w:sz w:val="24"/>
          <w:szCs w:val="24"/>
        </w:rPr>
        <w:t xml:space="preserve">если ему не доверяют, то он может </w:t>
      </w:r>
      <w:r w:rsidR="00EA011C">
        <w:rPr>
          <w:rFonts w:ascii="Times New Roman" w:hAnsi="Times New Roman" w:cs="Times New Roman"/>
          <w:sz w:val="24"/>
          <w:szCs w:val="24"/>
        </w:rPr>
        <w:t>поддаться спекулятивным действия</w:t>
      </w:r>
      <w:r w:rsidRPr="00EA011C">
        <w:rPr>
          <w:rFonts w:ascii="Times New Roman" w:hAnsi="Times New Roman" w:cs="Times New Roman"/>
          <w:sz w:val="24"/>
          <w:szCs w:val="24"/>
        </w:rPr>
        <w:t>м, которые в даль</w:t>
      </w:r>
      <w:r w:rsidR="00EA011C">
        <w:rPr>
          <w:rFonts w:ascii="Times New Roman" w:hAnsi="Times New Roman" w:cs="Times New Roman"/>
          <w:sz w:val="24"/>
          <w:szCs w:val="24"/>
        </w:rPr>
        <w:t>нейшем могут обусловить отказ от</w:t>
      </w:r>
      <w:r w:rsidRPr="00EA011C">
        <w:rPr>
          <w:rFonts w:ascii="Times New Roman" w:hAnsi="Times New Roman" w:cs="Times New Roman"/>
          <w:sz w:val="24"/>
          <w:szCs w:val="24"/>
        </w:rPr>
        <w:t xml:space="preserve"> фиксированного курса;</w:t>
      </w:r>
    </w:p>
    <w:p w:rsidR="00EA011C" w:rsidRDefault="0077280D" w:rsidP="00EA011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11C">
        <w:rPr>
          <w:rFonts w:ascii="Times New Roman" w:hAnsi="Times New Roman" w:cs="Times New Roman"/>
          <w:sz w:val="24"/>
          <w:szCs w:val="24"/>
        </w:rPr>
        <w:t xml:space="preserve">не существует надежного способа определить, </w:t>
      </w:r>
      <w:r w:rsidR="00EA011C">
        <w:rPr>
          <w:rFonts w:ascii="Times New Roman" w:hAnsi="Times New Roman" w:cs="Times New Roman"/>
          <w:sz w:val="24"/>
          <w:szCs w:val="24"/>
        </w:rPr>
        <w:t xml:space="preserve">является ли </w:t>
      </w:r>
      <w:r w:rsidRPr="00EA011C">
        <w:rPr>
          <w:rFonts w:ascii="Times New Roman" w:hAnsi="Times New Roman" w:cs="Times New Roman"/>
          <w:sz w:val="24"/>
          <w:szCs w:val="24"/>
        </w:rPr>
        <w:t>выбранный курс оптимальным и стабильным;</w:t>
      </w:r>
    </w:p>
    <w:p w:rsidR="00EA011C" w:rsidRDefault="0077280D" w:rsidP="00EA011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11C">
        <w:rPr>
          <w:rFonts w:ascii="Times New Roman" w:hAnsi="Times New Roman" w:cs="Times New Roman"/>
          <w:sz w:val="24"/>
          <w:szCs w:val="24"/>
        </w:rPr>
        <w:t>фиксированный курс предусматривает, чтобы центральный банк был готов к проведению валютных интервенций с целью его поддержки.</w:t>
      </w:r>
    </w:p>
    <w:p w:rsidR="00D63743" w:rsidRDefault="0077280D" w:rsidP="00EA0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11C">
        <w:rPr>
          <w:rFonts w:ascii="Times New Roman" w:hAnsi="Times New Roman" w:cs="Times New Roman"/>
          <w:sz w:val="24"/>
          <w:szCs w:val="24"/>
        </w:rPr>
        <w:t xml:space="preserve">В целом система фиксированного валютного курса позволяет решать только краткосрочные проблемы, </w:t>
      </w:r>
      <w:r w:rsidR="00D63743" w:rsidRPr="00EA011C">
        <w:rPr>
          <w:rFonts w:ascii="Times New Roman" w:hAnsi="Times New Roman" w:cs="Times New Roman"/>
          <w:sz w:val="24"/>
          <w:szCs w:val="24"/>
        </w:rPr>
        <w:t>связанные,</w:t>
      </w:r>
      <w:r w:rsidRPr="00EA011C">
        <w:rPr>
          <w:rFonts w:ascii="Times New Roman" w:hAnsi="Times New Roman" w:cs="Times New Roman"/>
          <w:sz w:val="24"/>
          <w:szCs w:val="24"/>
        </w:rPr>
        <w:t xml:space="preserve"> прежде всего с высоким уровнем инфляции и нестабильностью национальной валюты. В долгосрочном периоде данный валютный режим неприемлем, так как различия в темпах роста производительности производства не находят адекватного отражения в изменениях относительных цен и распределении ресурсов между различными группами товаров и услуг, и накапливаются диспропорции в структуре народного хозяйства.</w:t>
      </w:r>
    </w:p>
    <w:p w:rsidR="00427446" w:rsidRDefault="0077280D" w:rsidP="00EA01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11C">
        <w:rPr>
          <w:rFonts w:ascii="Times New Roman" w:hAnsi="Times New Roman" w:cs="Times New Roman"/>
          <w:sz w:val="24"/>
          <w:szCs w:val="24"/>
        </w:rPr>
        <w:t>В странах с рыночной экономикой и высоким уровнем дохода, как правило, действуют рыночные (плавающие) валютные курсы.</w:t>
      </w:r>
      <w:r w:rsidR="00427446">
        <w:rPr>
          <w:rFonts w:ascii="Times New Roman" w:hAnsi="Times New Roman" w:cs="Times New Roman"/>
          <w:sz w:val="24"/>
          <w:szCs w:val="24"/>
        </w:rPr>
        <w:t xml:space="preserve"> </w:t>
      </w:r>
      <w:r w:rsidRPr="00427446">
        <w:rPr>
          <w:rFonts w:ascii="Times New Roman" w:hAnsi="Times New Roman" w:cs="Times New Roman"/>
          <w:b/>
          <w:sz w:val="24"/>
          <w:szCs w:val="24"/>
        </w:rPr>
        <w:t xml:space="preserve">Гибкие или свободно плавающие </w:t>
      </w:r>
      <w:r w:rsidRPr="00427446">
        <w:rPr>
          <w:rFonts w:ascii="Times New Roman" w:hAnsi="Times New Roman" w:cs="Times New Roman"/>
          <w:b/>
          <w:sz w:val="24"/>
          <w:szCs w:val="24"/>
        </w:rPr>
        <w:lastRenderedPageBreak/>
        <w:t>валютные курсы</w:t>
      </w:r>
      <w:r w:rsidRPr="00EA011C">
        <w:rPr>
          <w:rFonts w:ascii="Times New Roman" w:hAnsi="Times New Roman" w:cs="Times New Roman"/>
          <w:sz w:val="24"/>
          <w:szCs w:val="24"/>
        </w:rPr>
        <w:t xml:space="preserve"> - режим, при котором курсы обмена валют определяются беспрепятственной игрой спроса и предложения. </w:t>
      </w:r>
    </w:p>
    <w:p w:rsidR="001323D8" w:rsidRDefault="0077280D" w:rsidP="004B16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7446">
        <w:rPr>
          <w:rFonts w:ascii="Times New Roman" w:hAnsi="Times New Roman" w:cs="Times New Roman"/>
          <w:b/>
          <w:sz w:val="24"/>
          <w:szCs w:val="24"/>
        </w:rPr>
        <w:t>Преимуществом рыночных валютных курсов</w:t>
      </w:r>
      <w:r w:rsidRPr="00EA011C">
        <w:rPr>
          <w:rFonts w:ascii="Times New Roman" w:hAnsi="Times New Roman" w:cs="Times New Roman"/>
          <w:sz w:val="24"/>
          <w:szCs w:val="24"/>
        </w:rPr>
        <w:t xml:space="preserve"> является то, что</w:t>
      </w:r>
      <w:r w:rsidR="001323D8">
        <w:rPr>
          <w:rFonts w:ascii="Times New Roman" w:hAnsi="Times New Roman" w:cs="Times New Roman"/>
          <w:sz w:val="24"/>
          <w:szCs w:val="24"/>
        </w:rPr>
        <w:t>:</w:t>
      </w:r>
    </w:p>
    <w:p w:rsidR="001323D8" w:rsidRDefault="0077280D" w:rsidP="004B16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11C">
        <w:rPr>
          <w:rFonts w:ascii="Times New Roman" w:hAnsi="Times New Roman" w:cs="Times New Roman"/>
          <w:sz w:val="24"/>
          <w:szCs w:val="24"/>
        </w:rPr>
        <w:t xml:space="preserve"> </w:t>
      </w:r>
      <w:r w:rsidR="001323D8">
        <w:rPr>
          <w:rFonts w:ascii="Times New Roman" w:hAnsi="Times New Roman" w:cs="Times New Roman"/>
          <w:sz w:val="24"/>
          <w:szCs w:val="24"/>
        </w:rPr>
        <w:t xml:space="preserve">1) </w:t>
      </w:r>
      <w:r w:rsidRPr="00EA011C">
        <w:rPr>
          <w:rFonts w:ascii="Times New Roman" w:hAnsi="Times New Roman" w:cs="Times New Roman"/>
          <w:sz w:val="24"/>
          <w:szCs w:val="24"/>
        </w:rPr>
        <w:t xml:space="preserve">они вследствие свободного колебания спроса на валюту и ее предложения автоматически корректируются таким образом, что в конечном итоге устраняются несбалансированные платежи; </w:t>
      </w:r>
    </w:p>
    <w:p w:rsidR="001323D8" w:rsidRDefault="001323D8" w:rsidP="004B16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77280D" w:rsidRPr="00EA011C">
        <w:rPr>
          <w:rFonts w:ascii="Times New Roman" w:hAnsi="Times New Roman" w:cs="Times New Roman"/>
          <w:sz w:val="24"/>
          <w:szCs w:val="24"/>
        </w:rPr>
        <w:t>у спекулянтов нет возможности получать прибыль за счет центрального банка;</w:t>
      </w:r>
    </w:p>
    <w:p w:rsidR="001323D8" w:rsidRDefault="001323D8" w:rsidP="004B16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77280D" w:rsidRPr="00EA011C">
        <w:rPr>
          <w:rFonts w:ascii="Times New Roman" w:hAnsi="Times New Roman" w:cs="Times New Roman"/>
          <w:sz w:val="24"/>
          <w:szCs w:val="24"/>
        </w:rPr>
        <w:t>центральном</w:t>
      </w:r>
      <w:r w:rsidR="00427446">
        <w:rPr>
          <w:rFonts w:ascii="Times New Roman" w:hAnsi="Times New Roman" w:cs="Times New Roman"/>
          <w:sz w:val="24"/>
          <w:szCs w:val="24"/>
        </w:rPr>
        <w:t>у</w:t>
      </w:r>
      <w:r w:rsidR="0077280D" w:rsidRPr="00EA011C">
        <w:rPr>
          <w:rFonts w:ascii="Times New Roman" w:hAnsi="Times New Roman" w:cs="Times New Roman"/>
          <w:sz w:val="24"/>
          <w:szCs w:val="24"/>
        </w:rPr>
        <w:t xml:space="preserve"> банк</w:t>
      </w:r>
      <w:r w:rsidR="00427446">
        <w:rPr>
          <w:rFonts w:ascii="Times New Roman" w:hAnsi="Times New Roman" w:cs="Times New Roman"/>
          <w:sz w:val="24"/>
          <w:szCs w:val="24"/>
        </w:rPr>
        <w:t>у</w:t>
      </w:r>
      <w:r w:rsidR="0077280D" w:rsidRPr="00EA011C">
        <w:rPr>
          <w:rFonts w:ascii="Times New Roman" w:hAnsi="Times New Roman" w:cs="Times New Roman"/>
          <w:sz w:val="24"/>
          <w:szCs w:val="24"/>
        </w:rPr>
        <w:t xml:space="preserve"> не</w:t>
      </w:r>
      <w:r w:rsidR="00427446">
        <w:rPr>
          <w:rFonts w:ascii="Times New Roman" w:hAnsi="Times New Roman" w:cs="Times New Roman"/>
          <w:sz w:val="24"/>
          <w:szCs w:val="24"/>
        </w:rPr>
        <w:t>т</w:t>
      </w:r>
      <w:r w:rsidR="0077280D" w:rsidRPr="00EA011C">
        <w:rPr>
          <w:rFonts w:ascii="Times New Roman" w:hAnsi="Times New Roman" w:cs="Times New Roman"/>
          <w:sz w:val="24"/>
          <w:szCs w:val="24"/>
        </w:rPr>
        <w:t xml:space="preserve"> </w:t>
      </w:r>
      <w:r w:rsidR="00427446">
        <w:rPr>
          <w:rFonts w:ascii="Times New Roman" w:hAnsi="Times New Roman" w:cs="Times New Roman"/>
          <w:sz w:val="24"/>
          <w:szCs w:val="24"/>
        </w:rPr>
        <w:t>необходимости</w:t>
      </w:r>
      <w:r w:rsidR="0077280D" w:rsidRPr="00EA011C">
        <w:rPr>
          <w:rFonts w:ascii="Times New Roman" w:hAnsi="Times New Roman" w:cs="Times New Roman"/>
          <w:sz w:val="24"/>
          <w:szCs w:val="24"/>
        </w:rPr>
        <w:t xml:space="preserve"> осуществлять валютные интервенции. </w:t>
      </w:r>
    </w:p>
    <w:p w:rsidR="001323D8" w:rsidRDefault="0077280D" w:rsidP="004B16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11C">
        <w:rPr>
          <w:rFonts w:ascii="Times New Roman" w:hAnsi="Times New Roman" w:cs="Times New Roman"/>
          <w:sz w:val="24"/>
          <w:szCs w:val="24"/>
        </w:rPr>
        <w:t xml:space="preserve">К </w:t>
      </w:r>
      <w:r w:rsidRPr="00427446">
        <w:rPr>
          <w:rFonts w:ascii="Times New Roman" w:hAnsi="Times New Roman" w:cs="Times New Roman"/>
          <w:b/>
          <w:sz w:val="24"/>
          <w:szCs w:val="24"/>
        </w:rPr>
        <w:t>недостаткам</w:t>
      </w:r>
      <w:r w:rsidRPr="00EA011C">
        <w:rPr>
          <w:rFonts w:ascii="Times New Roman" w:hAnsi="Times New Roman" w:cs="Times New Roman"/>
          <w:sz w:val="24"/>
          <w:szCs w:val="24"/>
        </w:rPr>
        <w:t xml:space="preserve"> можно отнести то, что</w:t>
      </w:r>
      <w:r w:rsidR="001323D8">
        <w:rPr>
          <w:rFonts w:ascii="Times New Roman" w:hAnsi="Times New Roman" w:cs="Times New Roman"/>
          <w:sz w:val="24"/>
          <w:szCs w:val="24"/>
        </w:rPr>
        <w:t>:</w:t>
      </w:r>
      <w:r w:rsidRPr="00EA01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23D8" w:rsidRDefault="001323D8" w:rsidP="004B16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77280D" w:rsidRPr="00EA011C">
        <w:rPr>
          <w:rFonts w:ascii="Times New Roman" w:hAnsi="Times New Roman" w:cs="Times New Roman"/>
          <w:sz w:val="24"/>
          <w:szCs w:val="24"/>
        </w:rPr>
        <w:t xml:space="preserve">рынки не всегда </w:t>
      </w:r>
      <w:proofErr w:type="gramStart"/>
      <w:r w:rsidR="0077280D" w:rsidRPr="00EA011C">
        <w:rPr>
          <w:rFonts w:ascii="Times New Roman" w:hAnsi="Times New Roman" w:cs="Times New Roman"/>
          <w:sz w:val="24"/>
          <w:szCs w:val="24"/>
        </w:rPr>
        <w:t>работают с идеальной эффективностью и поэтому существует</w:t>
      </w:r>
      <w:proofErr w:type="gramEnd"/>
      <w:r w:rsidR="0077280D" w:rsidRPr="00EA011C">
        <w:rPr>
          <w:rFonts w:ascii="Times New Roman" w:hAnsi="Times New Roman" w:cs="Times New Roman"/>
          <w:sz w:val="24"/>
          <w:szCs w:val="24"/>
        </w:rPr>
        <w:t xml:space="preserve"> риск, что валютный курс будет находиться долгое время на необусловленно</w:t>
      </w:r>
      <w:r w:rsidR="00427446">
        <w:rPr>
          <w:rFonts w:ascii="Times New Roman" w:hAnsi="Times New Roman" w:cs="Times New Roman"/>
          <w:sz w:val="24"/>
          <w:szCs w:val="24"/>
        </w:rPr>
        <w:t>м</w:t>
      </w:r>
      <w:r w:rsidR="0077280D" w:rsidRPr="00EA011C">
        <w:rPr>
          <w:rFonts w:ascii="Times New Roman" w:hAnsi="Times New Roman" w:cs="Times New Roman"/>
          <w:sz w:val="24"/>
          <w:szCs w:val="24"/>
        </w:rPr>
        <w:t xml:space="preserve"> экономическими прогнозами уровне; </w:t>
      </w:r>
    </w:p>
    <w:p w:rsidR="001323D8" w:rsidRDefault="001323D8" w:rsidP="004B16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77280D" w:rsidRPr="00EA011C">
        <w:rPr>
          <w:rFonts w:ascii="Times New Roman" w:hAnsi="Times New Roman" w:cs="Times New Roman"/>
          <w:sz w:val="24"/>
          <w:szCs w:val="24"/>
        </w:rPr>
        <w:t xml:space="preserve">неопределенность будущего валютного курса может создать трудности для компании в сфере планирования и ценообразования; </w:t>
      </w:r>
    </w:p>
    <w:p w:rsidR="004B1688" w:rsidRDefault="001323D8" w:rsidP="004B16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77280D" w:rsidRPr="00EA011C">
        <w:rPr>
          <w:rFonts w:ascii="Times New Roman" w:hAnsi="Times New Roman" w:cs="Times New Roman"/>
          <w:sz w:val="24"/>
          <w:szCs w:val="24"/>
        </w:rPr>
        <w:t>свобода проведения независимой внутренней денежно-кредитн</w:t>
      </w:r>
      <w:r>
        <w:rPr>
          <w:rFonts w:ascii="Times New Roman" w:hAnsi="Times New Roman" w:cs="Times New Roman"/>
          <w:sz w:val="24"/>
          <w:szCs w:val="24"/>
        </w:rPr>
        <w:t>ой политики может быть нарушена.</w:t>
      </w:r>
    </w:p>
    <w:p w:rsidR="004B1688" w:rsidRDefault="0077280D" w:rsidP="004B16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1688">
        <w:rPr>
          <w:rFonts w:ascii="Times New Roman" w:hAnsi="Times New Roman" w:cs="Times New Roman"/>
          <w:b/>
          <w:sz w:val="24"/>
          <w:szCs w:val="24"/>
        </w:rPr>
        <w:t>Компромиссные валютные курсы</w:t>
      </w:r>
      <w:r w:rsidRPr="004B1688">
        <w:rPr>
          <w:rFonts w:ascii="Times New Roman" w:hAnsi="Times New Roman" w:cs="Times New Roman"/>
          <w:sz w:val="24"/>
          <w:szCs w:val="24"/>
        </w:rPr>
        <w:t xml:space="preserve"> - это режим, </w:t>
      </w:r>
      <w:r w:rsidR="004B1688" w:rsidRPr="004B1688">
        <w:rPr>
          <w:rFonts w:ascii="Times New Roman" w:hAnsi="Times New Roman" w:cs="Times New Roman"/>
          <w:sz w:val="24"/>
          <w:szCs w:val="24"/>
        </w:rPr>
        <w:t>в котором</w:t>
      </w:r>
      <w:r w:rsidRPr="004B1688">
        <w:rPr>
          <w:rFonts w:ascii="Times New Roman" w:hAnsi="Times New Roman" w:cs="Times New Roman"/>
          <w:sz w:val="24"/>
          <w:szCs w:val="24"/>
        </w:rPr>
        <w:t xml:space="preserve"> сочетаются элементы фиксирования и свободного плавания валютных курсов, а регулирование валютного рынка частично осуществляется движением самих валютных курсов. Это может быть:</w:t>
      </w:r>
    </w:p>
    <w:p w:rsidR="004B1688" w:rsidRDefault="0077280D" w:rsidP="004B168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688">
        <w:rPr>
          <w:rFonts w:ascii="Times New Roman" w:hAnsi="Times New Roman" w:cs="Times New Roman"/>
          <w:sz w:val="24"/>
          <w:szCs w:val="24"/>
        </w:rPr>
        <w:t>поддержание фиксированного курса путем незначительных изменений в экономике, а в случае их недостаточности - путем девальвации валюты и установление нового официального фиксированного курса;</w:t>
      </w:r>
    </w:p>
    <w:p w:rsidR="006208D2" w:rsidRDefault="0077280D" w:rsidP="004B168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688">
        <w:rPr>
          <w:rFonts w:ascii="Times New Roman" w:hAnsi="Times New Roman" w:cs="Times New Roman"/>
          <w:sz w:val="24"/>
          <w:szCs w:val="24"/>
        </w:rPr>
        <w:t>регулируемое плавание валют, когда официальные органы изменяют валютный курс постепенно, пока не будет достигнут новый паритет. Это может быть: а) "скользящее привязывани</w:t>
      </w:r>
      <w:r w:rsidR="006208D2">
        <w:rPr>
          <w:rFonts w:ascii="Times New Roman" w:hAnsi="Times New Roman" w:cs="Times New Roman"/>
          <w:sz w:val="24"/>
          <w:szCs w:val="24"/>
        </w:rPr>
        <w:t>е</w:t>
      </w:r>
      <w:r w:rsidRPr="004B1688">
        <w:rPr>
          <w:rFonts w:ascii="Times New Roman" w:hAnsi="Times New Roman" w:cs="Times New Roman"/>
          <w:sz w:val="24"/>
          <w:szCs w:val="24"/>
        </w:rPr>
        <w:t>" - ежедневная девальвация национальной валюты на заранее запланированную и объявленную величину</w:t>
      </w:r>
      <w:r w:rsidR="006208D2">
        <w:rPr>
          <w:rFonts w:ascii="Times New Roman" w:hAnsi="Times New Roman" w:cs="Times New Roman"/>
          <w:sz w:val="24"/>
          <w:szCs w:val="24"/>
        </w:rPr>
        <w:t>,</w:t>
      </w:r>
      <w:r w:rsidRPr="004B1688">
        <w:rPr>
          <w:rFonts w:ascii="Times New Roman" w:hAnsi="Times New Roman" w:cs="Times New Roman"/>
          <w:sz w:val="24"/>
          <w:szCs w:val="24"/>
        </w:rPr>
        <w:t xml:space="preserve"> б) "ползучее привязывани</w:t>
      </w:r>
      <w:r w:rsidR="006208D2">
        <w:rPr>
          <w:rFonts w:ascii="Times New Roman" w:hAnsi="Times New Roman" w:cs="Times New Roman"/>
          <w:sz w:val="24"/>
          <w:szCs w:val="24"/>
        </w:rPr>
        <w:t>е</w:t>
      </w:r>
      <w:r w:rsidRPr="004B1688">
        <w:rPr>
          <w:rFonts w:ascii="Times New Roman" w:hAnsi="Times New Roman" w:cs="Times New Roman"/>
          <w:sz w:val="24"/>
          <w:szCs w:val="24"/>
        </w:rPr>
        <w:t>" - снижение валютного курса с заранее объявленной периодичностью на указанную величину, в) "грязное плавание" - ежедневная девальвация на заранее не объявленную величину. Вместе с этим правительство принимает меры по приспособлению экономики к новой ситуации.</w:t>
      </w:r>
    </w:p>
    <w:p w:rsidR="005D64EA" w:rsidRDefault="0077280D" w:rsidP="006208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08D2">
        <w:rPr>
          <w:rFonts w:ascii="Times New Roman" w:hAnsi="Times New Roman" w:cs="Times New Roman"/>
          <w:sz w:val="24"/>
          <w:szCs w:val="24"/>
        </w:rPr>
        <w:t xml:space="preserve">Когда предложение не соответствует спросу при заданном официальном курсе, то валютой торгуют нелегально по обменному курсу черного рынка. </w:t>
      </w:r>
    </w:p>
    <w:p w:rsidR="005D64EA" w:rsidRDefault="0077280D" w:rsidP="005D64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08D2">
        <w:rPr>
          <w:rFonts w:ascii="Times New Roman" w:hAnsi="Times New Roman" w:cs="Times New Roman"/>
          <w:sz w:val="24"/>
          <w:szCs w:val="24"/>
        </w:rPr>
        <w:t>Выбор режима валютных курсов зависит от того, какую цель преследует экономическая политика. В ситуации, когда основной целью ставится достижение полной занятости, а инфляции особого значения не придается, предпочтение может быть отдано плавающим валютным курсам. Когда же ставится цель избежать инфляции, предпочтительными являются фиксированные валютные курсы. По сути, проблема сравнительных преимуществ ФВК и ПВК в значительной степени сводится к проблеме оптимального сочетания безработицы и инфляции.</w:t>
      </w:r>
      <w:r w:rsidR="005D64EA">
        <w:rPr>
          <w:rFonts w:ascii="Times New Roman" w:hAnsi="Times New Roman" w:cs="Times New Roman"/>
          <w:sz w:val="24"/>
          <w:szCs w:val="24"/>
        </w:rPr>
        <w:t xml:space="preserve"> </w:t>
      </w:r>
      <w:r w:rsidRPr="006208D2">
        <w:rPr>
          <w:rFonts w:ascii="Times New Roman" w:hAnsi="Times New Roman" w:cs="Times New Roman"/>
          <w:sz w:val="24"/>
          <w:szCs w:val="24"/>
        </w:rPr>
        <w:t xml:space="preserve">Выбор той или иной валютной политики определяется степенью зависимости национальной экономики от процессов, происходящих в мировом хозяйстве. Если страна в большой степени подвержена угрозе внутренней нестабильности и в меньшей степени зависит </w:t>
      </w:r>
      <w:proofErr w:type="gramStart"/>
      <w:r w:rsidRPr="006208D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208D2">
        <w:rPr>
          <w:rFonts w:ascii="Times New Roman" w:hAnsi="Times New Roman" w:cs="Times New Roman"/>
          <w:sz w:val="24"/>
          <w:szCs w:val="24"/>
        </w:rPr>
        <w:t xml:space="preserve"> внешней, то для нее, как правило, лучшими являются фиксированные валютные курсы. В случае, когда экономика страны в значительной степени зависит от мирового рынка, а внутренняя экономическая ситуация и национальная макроэкономическая политика относительно стабильна, то лучшими являются плавающие валютные курсы.</w:t>
      </w:r>
    </w:p>
    <w:p w:rsidR="00DF4A52" w:rsidRDefault="00DF4A52" w:rsidP="00DF4A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4A52" w:rsidRPr="00DF4A52" w:rsidRDefault="00DF4A52" w:rsidP="00DF4A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DF4A52">
        <w:rPr>
          <w:rFonts w:ascii="Times New Roman" w:hAnsi="Times New Roman" w:cs="Times New Roman"/>
          <w:b/>
          <w:sz w:val="24"/>
          <w:szCs w:val="24"/>
        </w:rPr>
        <w:t>Зависимость цен от изменения валютного курса</w:t>
      </w:r>
    </w:p>
    <w:p w:rsidR="00E26959" w:rsidRDefault="00E26959" w:rsidP="00E26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сути валютных курсов и видов их котировки позволяет сравнивать экспортную цену товара с ценой внутреннего рынка и тем самым выяснить, насколько выгодным является продажа того или иного товара или услуги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определенном иностранном рынке.</w:t>
      </w:r>
    </w:p>
    <w:p w:rsidR="00471FF6" w:rsidRDefault="00E26959" w:rsidP="00E26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Предположим, что украинская фирма производит товар Х, который на национальном рынке стоит 21,6 грн., </w:t>
      </w:r>
      <w:r w:rsidR="00471FF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хочет узнать об экспортных возможностях этого товара на немецком и английском рынках. Для этого финансовый менеджер узнает в банке </w:t>
      </w:r>
      <w:r w:rsidR="00471FF6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обменны</w:t>
      </w:r>
      <w:r w:rsidR="00471FF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</w:t>
      </w:r>
      <w:r w:rsidR="00471FF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украинской, немецкой </w:t>
      </w:r>
      <w:r w:rsidR="00471F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английской валюты в долларах. </w:t>
      </w:r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Обменные курсы такие: 1,6 дол</w:t>
      </w:r>
      <w:r w:rsidR="00471FF6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фунт стерлингов - в виде обратной котировки и за 1 дол</w:t>
      </w:r>
      <w:r w:rsidR="00471FF6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>. - 5,5 грн, 0,9658 евро за 1 дол</w:t>
      </w:r>
      <w:r w:rsidR="00471FF6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</w:t>
      </w:r>
      <w:r w:rsidR="00471FF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виде прямой котировки. При таких обменных курс</w:t>
      </w:r>
      <w:r w:rsidR="00471FF6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фирма получит от продажи товара доход в 3,93 дол</w:t>
      </w:r>
      <w:r w:rsidR="00471FF6">
        <w:rPr>
          <w:rFonts w:ascii="Times New Roman" w:eastAsia="Times New Roman" w:hAnsi="Times New Roman" w:cs="Times New Roman"/>
          <w:sz w:val="24"/>
          <w:szCs w:val="24"/>
          <w:lang w:eastAsia="ru-RU"/>
        </w:rPr>
        <w:t>ларов (21,6: 5,5 = 3,93 долл.).</w:t>
      </w:r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получить доход от продажи товара на сумму 3,93 дол</w:t>
      </w:r>
      <w:proofErr w:type="gramStart"/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="00471FF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 должен быть продан на немецком рынке по 3,8 евро (3,93 </w:t>
      </w:r>
      <w:proofErr w:type="spellStart"/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0,9658 = 3,8), а </w:t>
      </w:r>
      <w:r w:rsidR="00471F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английском - по 2,46 фунта (3,93 </w:t>
      </w:r>
      <w:proofErr w:type="spellStart"/>
      <w:r w:rsidR="00471FF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="00471F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1/1,6 = 2,46).</w:t>
      </w:r>
    </w:p>
    <w:p w:rsidR="00365992" w:rsidRDefault="00E26959" w:rsidP="00E26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того как определены цены, обеспечивающие доход от продажи товара на иностранных рынках не ниже дохода на национальном рынке, фирма должна выявить реальные экспортные воз</w:t>
      </w:r>
      <w:r w:rsidR="00365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можности товара на этих рынках. </w:t>
      </w:r>
    </w:p>
    <w:p w:rsidR="00365992" w:rsidRDefault="00E26959" w:rsidP="00E26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валютных курсов, т.е. обесценение или удорожание валют, приводит к изменению цен на экспортированные и импортированные товары.</w:t>
      </w:r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Так, в нашем примере, повышение курса </w:t>
      </w:r>
      <w:r w:rsidR="00365992"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гривны</w:t>
      </w:r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отношению к доллару с 5,5 грн. до 5,2 грн. за дол</w:t>
      </w:r>
      <w:r w:rsidR="00365992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приводит к удорожанию товара украинской фирмы на немецком рынке до 4,0 евро (21,6: 5,2 = 4,15 дол</w:t>
      </w:r>
      <w:r w:rsidR="00365992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>. - это доход от продажи на национальном рынке; цена товара на немецком рынке, которая обеспечивает доход от продажи в размере 4,15 дол</w:t>
      </w:r>
      <w:r w:rsidR="00365992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>., р</w:t>
      </w:r>
      <w:r w:rsidR="00365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авна 4,15 </w:t>
      </w:r>
      <w:proofErr w:type="spellStart"/>
      <w:r w:rsidR="00365992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="00365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0,9658 = 4,0 евро).</w:t>
      </w:r>
    </w:p>
    <w:p w:rsidR="00E26959" w:rsidRPr="00E26959" w:rsidRDefault="00E26959" w:rsidP="00E26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вывод таков. Снижение цены национальной валюты снижает цены национальных товаров, выраженные в иностранной валюте (товары для иностранцев удешевляются). Это способствует росту экспорта, который становится более конкурентоспособным. </w:t>
      </w:r>
      <w:r w:rsidRPr="00E26959">
        <w:rPr>
          <w:rFonts w:ascii="Times New Roman" w:eastAsia="Times New Roman" w:hAnsi="Times New Roman" w:cs="Times New Roman"/>
          <w:sz w:val="24"/>
          <w:szCs w:val="24"/>
          <w:shd w:val="clear" w:color="auto" w:fill="EBEFF9"/>
          <w:lang w:eastAsia="ru-RU"/>
        </w:rPr>
        <w:t>Одновременно цены на иностранные товары, выраженны</w:t>
      </w:r>
      <w:r w:rsidR="00365992" w:rsidRPr="00365992">
        <w:rPr>
          <w:rFonts w:ascii="Times New Roman" w:eastAsia="Times New Roman" w:hAnsi="Times New Roman" w:cs="Times New Roman"/>
          <w:sz w:val="24"/>
          <w:szCs w:val="24"/>
          <w:shd w:val="clear" w:color="auto" w:fill="EBEFF9"/>
          <w:lang w:eastAsia="ru-RU"/>
        </w:rPr>
        <w:t>е в национальной валюте, п</w:t>
      </w:r>
      <w:r w:rsidR="00365992" w:rsidRPr="00E26959">
        <w:rPr>
          <w:rFonts w:ascii="Times New Roman" w:eastAsia="Times New Roman" w:hAnsi="Times New Roman" w:cs="Times New Roman"/>
          <w:sz w:val="24"/>
          <w:szCs w:val="24"/>
          <w:shd w:val="clear" w:color="auto" w:fill="EBEFF9"/>
          <w:lang w:eastAsia="ru-RU"/>
        </w:rPr>
        <w:t>овышаются,</w:t>
      </w:r>
      <w:r w:rsidRPr="00E26959">
        <w:rPr>
          <w:rFonts w:ascii="Times New Roman" w:eastAsia="Times New Roman" w:hAnsi="Times New Roman" w:cs="Times New Roman"/>
          <w:sz w:val="24"/>
          <w:szCs w:val="24"/>
          <w:shd w:val="clear" w:color="auto" w:fill="EBEFF9"/>
          <w:lang w:eastAsia="ru-RU"/>
        </w:rPr>
        <w:t xml:space="preserve"> и импорт их сокращается. </w:t>
      </w:r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курса национальной валюты </w:t>
      </w:r>
      <w:r w:rsidR="0036599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делает</w:t>
      </w:r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национальные товары</w:t>
      </w:r>
      <w:r w:rsidR="00365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дороже</w:t>
      </w:r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цены на которые выражаются в иностранной валюте (товары для иностранцев </w:t>
      </w:r>
      <w:r w:rsidR="0036599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становятся дороже</w:t>
      </w:r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>). Их эксп</w:t>
      </w:r>
      <w:r w:rsidR="00365992">
        <w:rPr>
          <w:rFonts w:ascii="Times New Roman" w:eastAsia="Times New Roman" w:hAnsi="Times New Roman" w:cs="Times New Roman"/>
          <w:sz w:val="24"/>
          <w:szCs w:val="24"/>
          <w:lang w:eastAsia="ru-RU"/>
        </w:rPr>
        <w:t>орт снижается и становится менее</w:t>
      </w:r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конкурентоспособным. Одновременно цены на иностранные товары, которые выражаются в национальной валюте</w:t>
      </w:r>
      <w:r w:rsidR="0036599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снижаются</w:t>
      </w:r>
      <w:proofErr w:type="gramEnd"/>
      <w:r w:rsidRPr="00E26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импорт их растет.</w:t>
      </w:r>
    </w:p>
    <w:p w:rsidR="00967EE2" w:rsidRDefault="00967EE2" w:rsidP="00967E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7EE2" w:rsidRPr="00967EE2" w:rsidRDefault="00967EE2" w:rsidP="00967E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967EE2">
        <w:rPr>
          <w:rFonts w:ascii="Times New Roman" w:hAnsi="Times New Roman" w:cs="Times New Roman"/>
          <w:b/>
          <w:sz w:val="24"/>
          <w:szCs w:val="24"/>
        </w:rPr>
        <w:t>Факторы, влияющие на валютный курс</w:t>
      </w:r>
    </w:p>
    <w:p w:rsidR="00D30793" w:rsidRPr="00D30793" w:rsidRDefault="00D30793" w:rsidP="00D307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7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обменные курсы влияют факторы, которые делятся на экономические, политические и социальные.</w:t>
      </w:r>
    </w:p>
    <w:p w:rsidR="00F502F0" w:rsidRDefault="00D30793" w:rsidP="00F502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79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Экономические факторы </w:t>
      </w:r>
      <w:r w:rsidRPr="00D307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проявляют свое влияние через такие показатели:</w:t>
      </w:r>
    </w:p>
    <w:p w:rsidR="00F502F0" w:rsidRDefault="00D30793" w:rsidP="00F502F0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2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относительные процентные ставки</w:t>
      </w:r>
      <w:r w:rsidRPr="00F502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F502F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Сопоставление относительных процентных ставок - это процесс сравнения ставок процента в разных валютах. На практике валюты с высшим значением процентной ставки возрастают в цене относительно других валют как результат повышенного спроса со стороны инвесторов, которые желают получить только высокие доходы;</w:t>
      </w:r>
    </w:p>
    <w:p w:rsidR="00F502F0" w:rsidRDefault="00D30793" w:rsidP="00F502F0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2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паритет покупательной способности</w:t>
      </w:r>
      <w:r w:rsidR="009C0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02F0">
        <w:rPr>
          <w:rFonts w:ascii="Times New Roman" w:eastAsia="Times New Roman" w:hAnsi="Times New Roman" w:cs="Times New Roman"/>
          <w:sz w:val="24"/>
          <w:szCs w:val="24"/>
          <w:lang w:eastAsia="ru-RU"/>
        </w:rPr>
        <w:t>— это показатель относительной покупательной способности разных валют. Он определяется путем сопоставления цен на определенный товар в разных странах в перерасчете (через обменный курс) на «базовую валюту», как правило, на американский доллар. Значение этого показателя раскрывает такой пример. Если товар в одной стране стоит дешевле, чем в другой, то есть смысл экспортировать его туда, где он стоит дороже. Так, определенный автомобиль может стоить 20 тыс. долл. в США и 2 млн</w:t>
      </w:r>
      <w:r w:rsidR="00F502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502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400 тыс. </w:t>
      </w:r>
      <w:proofErr w:type="spellStart"/>
      <w:r w:rsidR="00F502F0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F502F0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proofErr w:type="spellEnd"/>
      <w:r w:rsidRPr="00F502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Японии. Когда обменный курс доллара к </w:t>
      </w:r>
      <w:proofErr w:type="spellStart"/>
      <w:r w:rsidR="00F502F0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F502F0">
        <w:rPr>
          <w:rFonts w:ascii="Times New Roman" w:eastAsia="Times New Roman" w:hAnsi="Times New Roman" w:cs="Times New Roman"/>
          <w:sz w:val="24"/>
          <w:szCs w:val="24"/>
          <w:lang w:eastAsia="ru-RU"/>
        </w:rPr>
        <w:t>енам</w:t>
      </w:r>
      <w:proofErr w:type="spellEnd"/>
      <w:r w:rsidRPr="00F502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100 единиц, то автомобиль в Японии будет стоить американскому покупателю в 24 тыс. долл. США. </w:t>
      </w:r>
      <w:r w:rsidR="00F502F0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есть</w:t>
      </w:r>
      <w:r w:rsidRPr="00F502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такой автомобиль американцу выгоднее купить в Америке. Отсюда можно сделать вывод: если в каждом государстве на эквивалентное количество </w:t>
      </w:r>
      <w:r w:rsidRPr="00F502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валюты можно было купить одн</w:t>
      </w:r>
      <w:r w:rsidR="00F502F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502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F502F0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r w:rsidRPr="00F502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 количество товара, то международная торговля не давала бы прибыли;</w:t>
      </w:r>
    </w:p>
    <w:p w:rsidR="00F502F0" w:rsidRDefault="00D30793" w:rsidP="00F502F0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2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экономические условия</w:t>
      </w:r>
      <w:r w:rsidRPr="00F502F0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характеризуются такими показателями, как платежный баланс, экономический рост, уровень инфляции, предложение денег, безработиц</w:t>
      </w:r>
      <w:r w:rsidR="00F502F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502F0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ставки налогов;</w:t>
      </w:r>
    </w:p>
    <w:p w:rsidR="00D30793" w:rsidRPr="00F502F0" w:rsidRDefault="00D30793" w:rsidP="00F502F0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2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спрос на капитал и его предложение</w:t>
      </w:r>
      <w:r w:rsidRPr="00F502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F502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Каждое изменение спроса на клиентском рынке влияет на изменения ставок межбанковского рынка, который, в свою очередь, влияет на ставки обменного курса.</w:t>
      </w:r>
    </w:p>
    <w:p w:rsidR="00D30793" w:rsidRPr="00D30793" w:rsidRDefault="00D30793" w:rsidP="00D307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2F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Политические факторы</w:t>
      </w:r>
      <w:r w:rsidRPr="00D307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D30793">
        <w:rPr>
          <w:rFonts w:ascii="Times New Roman" w:eastAsia="Times New Roman" w:hAnsi="Times New Roman" w:cs="Times New Roman"/>
          <w:sz w:val="24"/>
          <w:szCs w:val="24"/>
          <w:lang w:eastAsia="ru-RU"/>
        </w:rPr>
        <w:t>а именно:</w:t>
      </w:r>
      <w:r w:rsidR="00F502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079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 экономической политики, степень нестабильности политической ситуации и политика центрального банка.</w:t>
      </w:r>
    </w:p>
    <w:p w:rsidR="00D30793" w:rsidRPr="00D30793" w:rsidRDefault="00D30793" w:rsidP="00B43B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2F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Социальные</w:t>
      </w:r>
      <w:r w:rsidRPr="00F502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02F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факторы, или «расположение духа рынка»</w:t>
      </w:r>
      <w:r w:rsidRPr="00F502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0793">
        <w:rPr>
          <w:rFonts w:ascii="Times New Roman" w:eastAsia="Times New Roman" w:hAnsi="Times New Roman" w:cs="Times New Roman"/>
          <w:sz w:val="24"/>
          <w:szCs w:val="24"/>
          <w:lang w:eastAsia="ru-RU"/>
        </w:rPr>
        <w:t>- это</w:t>
      </w:r>
      <w:r w:rsidR="009C0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ожидания участников </w:t>
      </w:r>
      <w:r w:rsidR="00B43BAD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рынка по поводу движения валюты</w:t>
      </w:r>
      <w:r w:rsidRPr="00D30793">
        <w:rPr>
          <w:rFonts w:ascii="Times New Roman" w:eastAsia="Times New Roman" w:hAnsi="Times New Roman" w:cs="Times New Roman"/>
          <w:sz w:val="24"/>
          <w:szCs w:val="24"/>
          <w:lang w:eastAsia="ru-RU"/>
        </w:rPr>
        <w:t>. «Расположение духа</w:t>
      </w:r>
      <w:r w:rsidR="00F502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рынка» может быть положительным или отрицательным</w:t>
      </w:r>
      <w:r w:rsidRPr="00D30793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первом случае валюта укрепляется, а во втором - слабеет.</w:t>
      </w:r>
    </w:p>
    <w:p w:rsidR="00D30793" w:rsidRPr="00D30793" w:rsidRDefault="00D30793" w:rsidP="00D307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перечисленных факторов </w:t>
      </w:r>
      <w:r w:rsidR="00F502F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</w:t>
      </w:r>
      <w:r w:rsidRPr="00D30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внимание заслуживает соотношение инфляции и валютного курса. </w:t>
      </w:r>
      <w:r w:rsidR="00B43BA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3079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скоренный рост денежной массы</w:t>
      </w:r>
      <w:r w:rsidR="00F502F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30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 наличной, так и в безналичной форме оказывает содействие снижению курса денежной единицы. </w:t>
      </w:r>
    </w:p>
    <w:p w:rsidR="008E5CBF" w:rsidRDefault="008E5CBF" w:rsidP="00C620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E5CBF" w:rsidSect="00932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305B"/>
    <w:multiLevelType w:val="hybridMultilevel"/>
    <w:tmpl w:val="B0346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B4FA9"/>
    <w:multiLevelType w:val="hybridMultilevel"/>
    <w:tmpl w:val="C4CC5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77403"/>
    <w:multiLevelType w:val="hybridMultilevel"/>
    <w:tmpl w:val="E1981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1E27B1"/>
    <w:multiLevelType w:val="hybridMultilevel"/>
    <w:tmpl w:val="D5A487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A6D54AE"/>
    <w:multiLevelType w:val="hybridMultilevel"/>
    <w:tmpl w:val="E1528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BB2F04"/>
    <w:multiLevelType w:val="hybridMultilevel"/>
    <w:tmpl w:val="EAAE9696"/>
    <w:lvl w:ilvl="0" w:tplc="0DB4186A">
      <w:start w:val="1"/>
      <w:numFmt w:val="bullet"/>
      <w:lvlText w:val=""/>
      <w:lvlJc w:val="left"/>
      <w:pPr>
        <w:tabs>
          <w:tab w:val="num" w:pos="357"/>
        </w:tabs>
        <w:ind w:left="680" w:hanging="32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67B41C3"/>
    <w:multiLevelType w:val="hybridMultilevel"/>
    <w:tmpl w:val="9E6C3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6131A6"/>
    <w:multiLevelType w:val="hybridMultilevel"/>
    <w:tmpl w:val="BB08B3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EC30A54"/>
    <w:multiLevelType w:val="hybridMultilevel"/>
    <w:tmpl w:val="F9E8D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4B7495"/>
    <w:multiLevelType w:val="hybridMultilevel"/>
    <w:tmpl w:val="C67E8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8F58D8"/>
    <w:multiLevelType w:val="hybridMultilevel"/>
    <w:tmpl w:val="30A21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FC5A24"/>
    <w:multiLevelType w:val="hybridMultilevel"/>
    <w:tmpl w:val="E0CA3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E74E44"/>
    <w:multiLevelType w:val="hybridMultilevel"/>
    <w:tmpl w:val="8ED02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487E60"/>
    <w:multiLevelType w:val="hybridMultilevel"/>
    <w:tmpl w:val="DBC01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0965BB"/>
    <w:multiLevelType w:val="hybridMultilevel"/>
    <w:tmpl w:val="E6587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E94495"/>
    <w:multiLevelType w:val="hybridMultilevel"/>
    <w:tmpl w:val="9EC2E264"/>
    <w:lvl w:ilvl="0" w:tplc="0DB4186A">
      <w:start w:val="1"/>
      <w:numFmt w:val="bullet"/>
      <w:lvlText w:val=""/>
      <w:lvlJc w:val="left"/>
      <w:pPr>
        <w:tabs>
          <w:tab w:val="num" w:pos="357"/>
        </w:tabs>
        <w:ind w:left="680" w:hanging="32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BA56671"/>
    <w:multiLevelType w:val="hybridMultilevel"/>
    <w:tmpl w:val="B5003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BA59A8"/>
    <w:multiLevelType w:val="hybridMultilevel"/>
    <w:tmpl w:val="9836C2BE"/>
    <w:lvl w:ilvl="0" w:tplc="0DB4186A">
      <w:start w:val="1"/>
      <w:numFmt w:val="bullet"/>
      <w:lvlText w:val=""/>
      <w:lvlJc w:val="left"/>
      <w:pPr>
        <w:tabs>
          <w:tab w:val="num" w:pos="357"/>
        </w:tabs>
        <w:ind w:left="680" w:hanging="32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3F07FBC"/>
    <w:multiLevelType w:val="hybridMultilevel"/>
    <w:tmpl w:val="55063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7B1B93"/>
    <w:multiLevelType w:val="multilevel"/>
    <w:tmpl w:val="08AC2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0"/>
  </w:num>
  <w:num w:numId="3">
    <w:abstractNumId w:val="14"/>
  </w:num>
  <w:num w:numId="4">
    <w:abstractNumId w:val="9"/>
  </w:num>
  <w:num w:numId="5">
    <w:abstractNumId w:val="8"/>
  </w:num>
  <w:num w:numId="6">
    <w:abstractNumId w:val="3"/>
  </w:num>
  <w:num w:numId="7">
    <w:abstractNumId w:val="7"/>
  </w:num>
  <w:num w:numId="8">
    <w:abstractNumId w:val="10"/>
  </w:num>
  <w:num w:numId="9">
    <w:abstractNumId w:val="19"/>
  </w:num>
  <w:num w:numId="10">
    <w:abstractNumId w:val="12"/>
  </w:num>
  <w:num w:numId="11">
    <w:abstractNumId w:val="1"/>
  </w:num>
  <w:num w:numId="12">
    <w:abstractNumId w:val="18"/>
  </w:num>
  <w:num w:numId="13">
    <w:abstractNumId w:val="17"/>
  </w:num>
  <w:num w:numId="14">
    <w:abstractNumId w:val="15"/>
  </w:num>
  <w:num w:numId="15">
    <w:abstractNumId w:val="5"/>
  </w:num>
  <w:num w:numId="16">
    <w:abstractNumId w:val="6"/>
  </w:num>
  <w:num w:numId="17">
    <w:abstractNumId w:val="2"/>
  </w:num>
  <w:num w:numId="18">
    <w:abstractNumId w:val="16"/>
  </w:num>
  <w:num w:numId="19">
    <w:abstractNumId w:val="11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characterSpacingControl w:val="doNotCompress"/>
  <w:compat/>
  <w:rsids>
    <w:rsidRoot w:val="00253EF5"/>
    <w:rsid w:val="000000B7"/>
    <w:rsid w:val="00001CFA"/>
    <w:rsid w:val="000110F8"/>
    <w:rsid w:val="00012C92"/>
    <w:rsid w:val="0001369A"/>
    <w:rsid w:val="00013F8A"/>
    <w:rsid w:val="000146DB"/>
    <w:rsid w:val="00015550"/>
    <w:rsid w:val="00024DA2"/>
    <w:rsid w:val="00027B88"/>
    <w:rsid w:val="00031126"/>
    <w:rsid w:val="00031421"/>
    <w:rsid w:val="00031B2D"/>
    <w:rsid w:val="0003239B"/>
    <w:rsid w:val="0003532B"/>
    <w:rsid w:val="0004183D"/>
    <w:rsid w:val="00044724"/>
    <w:rsid w:val="00054E92"/>
    <w:rsid w:val="000616E3"/>
    <w:rsid w:val="0006207D"/>
    <w:rsid w:val="00072899"/>
    <w:rsid w:val="00073ACA"/>
    <w:rsid w:val="00073C55"/>
    <w:rsid w:val="00074A12"/>
    <w:rsid w:val="00076C5B"/>
    <w:rsid w:val="000773D0"/>
    <w:rsid w:val="00084D14"/>
    <w:rsid w:val="000901DE"/>
    <w:rsid w:val="00090BA5"/>
    <w:rsid w:val="0009367C"/>
    <w:rsid w:val="000949AC"/>
    <w:rsid w:val="00097474"/>
    <w:rsid w:val="000A7D13"/>
    <w:rsid w:val="000B4525"/>
    <w:rsid w:val="000B6A2D"/>
    <w:rsid w:val="000B7901"/>
    <w:rsid w:val="000C3CC2"/>
    <w:rsid w:val="000C55E9"/>
    <w:rsid w:val="000D18B3"/>
    <w:rsid w:val="000D2CFD"/>
    <w:rsid w:val="000D3000"/>
    <w:rsid w:val="000E4F82"/>
    <w:rsid w:val="000F5ECD"/>
    <w:rsid w:val="000F6BA8"/>
    <w:rsid w:val="001055CE"/>
    <w:rsid w:val="001101E4"/>
    <w:rsid w:val="001136BF"/>
    <w:rsid w:val="0012046E"/>
    <w:rsid w:val="00125581"/>
    <w:rsid w:val="00125B8A"/>
    <w:rsid w:val="00130576"/>
    <w:rsid w:val="0013103E"/>
    <w:rsid w:val="001323D8"/>
    <w:rsid w:val="00132626"/>
    <w:rsid w:val="001330D3"/>
    <w:rsid w:val="001332CE"/>
    <w:rsid w:val="001334EC"/>
    <w:rsid w:val="00133F45"/>
    <w:rsid w:val="00134053"/>
    <w:rsid w:val="00160573"/>
    <w:rsid w:val="001768C9"/>
    <w:rsid w:val="00180B15"/>
    <w:rsid w:val="001840D5"/>
    <w:rsid w:val="00192B88"/>
    <w:rsid w:val="0019435D"/>
    <w:rsid w:val="0019439E"/>
    <w:rsid w:val="00194EF9"/>
    <w:rsid w:val="001A057E"/>
    <w:rsid w:val="001A42B8"/>
    <w:rsid w:val="001B634E"/>
    <w:rsid w:val="001C01BA"/>
    <w:rsid w:val="001C113A"/>
    <w:rsid w:val="001C1712"/>
    <w:rsid w:val="001C2719"/>
    <w:rsid w:val="001C2A70"/>
    <w:rsid w:val="001C7705"/>
    <w:rsid w:val="001D0911"/>
    <w:rsid w:val="001D74E6"/>
    <w:rsid w:val="001E0896"/>
    <w:rsid w:val="001E0D0A"/>
    <w:rsid w:val="001E0EA3"/>
    <w:rsid w:val="001E771D"/>
    <w:rsid w:val="001E792A"/>
    <w:rsid w:val="001F1ACD"/>
    <w:rsid w:val="001F1E06"/>
    <w:rsid w:val="001F1FE7"/>
    <w:rsid w:val="001F5846"/>
    <w:rsid w:val="001F712B"/>
    <w:rsid w:val="00201611"/>
    <w:rsid w:val="00212576"/>
    <w:rsid w:val="0021371B"/>
    <w:rsid w:val="00213D58"/>
    <w:rsid w:val="00215EDF"/>
    <w:rsid w:val="00216FF8"/>
    <w:rsid w:val="0022164D"/>
    <w:rsid w:val="0022345C"/>
    <w:rsid w:val="002317EB"/>
    <w:rsid w:val="0024150A"/>
    <w:rsid w:val="002429A3"/>
    <w:rsid w:val="00247227"/>
    <w:rsid w:val="0025242C"/>
    <w:rsid w:val="00252D3B"/>
    <w:rsid w:val="00253EF5"/>
    <w:rsid w:val="00256AD7"/>
    <w:rsid w:val="002613C2"/>
    <w:rsid w:val="00265F70"/>
    <w:rsid w:val="002669B6"/>
    <w:rsid w:val="00266D11"/>
    <w:rsid w:val="00266E0E"/>
    <w:rsid w:val="002840B2"/>
    <w:rsid w:val="0028531C"/>
    <w:rsid w:val="0029094B"/>
    <w:rsid w:val="00290A84"/>
    <w:rsid w:val="00294CB3"/>
    <w:rsid w:val="002A4A33"/>
    <w:rsid w:val="002A7596"/>
    <w:rsid w:val="002B0843"/>
    <w:rsid w:val="002B2C0C"/>
    <w:rsid w:val="002B7F9D"/>
    <w:rsid w:val="002D182A"/>
    <w:rsid w:val="002D4D61"/>
    <w:rsid w:val="002D7B90"/>
    <w:rsid w:val="002E1BA1"/>
    <w:rsid w:val="002E4B18"/>
    <w:rsid w:val="002F608A"/>
    <w:rsid w:val="002F6679"/>
    <w:rsid w:val="003007DC"/>
    <w:rsid w:val="00301139"/>
    <w:rsid w:val="00306463"/>
    <w:rsid w:val="00315E53"/>
    <w:rsid w:val="00321A7D"/>
    <w:rsid w:val="00330589"/>
    <w:rsid w:val="003343F2"/>
    <w:rsid w:val="003373E6"/>
    <w:rsid w:val="00342CD8"/>
    <w:rsid w:val="00343264"/>
    <w:rsid w:val="00343D69"/>
    <w:rsid w:val="00345147"/>
    <w:rsid w:val="00357DE0"/>
    <w:rsid w:val="00362E62"/>
    <w:rsid w:val="00363D0F"/>
    <w:rsid w:val="00365992"/>
    <w:rsid w:val="00366850"/>
    <w:rsid w:val="00376A0A"/>
    <w:rsid w:val="0038558A"/>
    <w:rsid w:val="0038670B"/>
    <w:rsid w:val="00386E9C"/>
    <w:rsid w:val="0039311C"/>
    <w:rsid w:val="003945EF"/>
    <w:rsid w:val="00396DD0"/>
    <w:rsid w:val="00397173"/>
    <w:rsid w:val="003A12B4"/>
    <w:rsid w:val="003A78E4"/>
    <w:rsid w:val="003B178D"/>
    <w:rsid w:val="003B26B8"/>
    <w:rsid w:val="003B547D"/>
    <w:rsid w:val="003C55D1"/>
    <w:rsid w:val="003D1F14"/>
    <w:rsid w:val="003E20E6"/>
    <w:rsid w:val="003F01E9"/>
    <w:rsid w:val="003F1C6A"/>
    <w:rsid w:val="003F3777"/>
    <w:rsid w:val="00410ED6"/>
    <w:rsid w:val="00411456"/>
    <w:rsid w:val="004174E3"/>
    <w:rsid w:val="00417B78"/>
    <w:rsid w:val="004225F4"/>
    <w:rsid w:val="00423991"/>
    <w:rsid w:val="00427446"/>
    <w:rsid w:val="00430FC2"/>
    <w:rsid w:val="00431B9E"/>
    <w:rsid w:val="004374EC"/>
    <w:rsid w:val="00440DBD"/>
    <w:rsid w:val="004415DA"/>
    <w:rsid w:val="00443D72"/>
    <w:rsid w:val="0045436C"/>
    <w:rsid w:val="00454479"/>
    <w:rsid w:val="00454BB7"/>
    <w:rsid w:val="004554B4"/>
    <w:rsid w:val="00455870"/>
    <w:rsid w:val="00457D23"/>
    <w:rsid w:val="00471FF6"/>
    <w:rsid w:val="004725FF"/>
    <w:rsid w:val="00472A67"/>
    <w:rsid w:val="0047374C"/>
    <w:rsid w:val="004778FB"/>
    <w:rsid w:val="00485C91"/>
    <w:rsid w:val="0049581E"/>
    <w:rsid w:val="00496537"/>
    <w:rsid w:val="004A5325"/>
    <w:rsid w:val="004B056D"/>
    <w:rsid w:val="004B1688"/>
    <w:rsid w:val="004B1904"/>
    <w:rsid w:val="004B2592"/>
    <w:rsid w:val="004B2F2A"/>
    <w:rsid w:val="004B31BF"/>
    <w:rsid w:val="004B3BDB"/>
    <w:rsid w:val="004C223F"/>
    <w:rsid w:val="004C47D3"/>
    <w:rsid w:val="004D27E8"/>
    <w:rsid w:val="004D42E6"/>
    <w:rsid w:val="004E0C80"/>
    <w:rsid w:val="004E2F5B"/>
    <w:rsid w:val="004E4B7F"/>
    <w:rsid w:val="004E5625"/>
    <w:rsid w:val="004F4B58"/>
    <w:rsid w:val="00504942"/>
    <w:rsid w:val="00504A57"/>
    <w:rsid w:val="005243E3"/>
    <w:rsid w:val="005261A5"/>
    <w:rsid w:val="005274C5"/>
    <w:rsid w:val="00527E24"/>
    <w:rsid w:val="00530C5E"/>
    <w:rsid w:val="005330E4"/>
    <w:rsid w:val="00533E1E"/>
    <w:rsid w:val="00540B3A"/>
    <w:rsid w:val="00540F62"/>
    <w:rsid w:val="005510C5"/>
    <w:rsid w:val="005543F0"/>
    <w:rsid w:val="00554445"/>
    <w:rsid w:val="00556CD0"/>
    <w:rsid w:val="005606DC"/>
    <w:rsid w:val="005726B1"/>
    <w:rsid w:val="00573105"/>
    <w:rsid w:val="005800BE"/>
    <w:rsid w:val="00584295"/>
    <w:rsid w:val="00587701"/>
    <w:rsid w:val="005A229D"/>
    <w:rsid w:val="005A4B46"/>
    <w:rsid w:val="005A6379"/>
    <w:rsid w:val="005B267A"/>
    <w:rsid w:val="005B3D52"/>
    <w:rsid w:val="005C6BBC"/>
    <w:rsid w:val="005C7BEA"/>
    <w:rsid w:val="005D17A2"/>
    <w:rsid w:val="005D1DF6"/>
    <w:rsid w:val="005D36F2"/>
    <w:rsid w:val="005D3907"/>
    <w:rsid w:val="005D64EA"/>
    <w:rsid w:val="005E0C2C"/>
    <w:rsid w:val="005E3D5F"/>
    <w:rsid w:val="005E4BEC"/>
    <w:rsid w:val="005E4D55"/>
    <w:rsid w:val="005F1471"/>
    <w:rsid w:val="005F2AC0"/>
    <w:rsid w:val="005F2AFB"/>
    <w:rsid w:val="005F32E6"/>
    <w:rsid w:val="00601ABE"/>
    <w:rsid w:val="00601D30"/>
    <w:rsid w:val="00602631"/>
    <w:rsid w:val="00605C55"/>
    <w:rsid w:val="0060671C"/>
    <w:rsid w:val="00613814"/>
    <w:rsid w:val="00614670"/>
    <w:rsid w:val="00615896"/>
    <w:rsid w:val="00616B00"/>
    <w:rsid w:val="0061770D"/>
    <w:rsid w:val="006208D2"/>
    <w:rsid w:val="006209D9"/>
    <w:rsid w:val="006213A3"/>
    <w:rsid w:val="0062235D"/>
    <w:rsid w:val="00625B6B"/>
    <w:rsid w:val="00627A98"/>
    <w:rsid w:val="00631486"/>
    <w:rsid w:val="006320E6"/>
    <w:rsid w:val="00632490"/>
    <w:rsid w:val="0063258E"/>
    <w:rsid w:val="00634A99"/>
    <w:rsid w:val="00636417"/>
    <w:rsid w:val="00644590"/>
    <w:rsid w:val="006506C8"/>
    <w:rsid w:val="0065453B"/>
    <w:rsid w:val="0065545F"/>
    <w:rsid w:val="00660D10"/>
    <w:rsid w:val="0066572A"/>
    <w:rsid w:val="006660E2"/>
    <w:rsid w:val="00667F44"/>
    <w:rsid w:val="00680AB6"/>
    <w:rsid w:val="006850EB"/>
    <w:rsid w:val="00686832"/>
    <w:rsid w:val="00686F14"/>
    <w:rsid w:val="00697361"/>
    <w:rsid w:val="006A3F8A"/>
    <w:rsid w:val="006A69DC"/>
    <w:rsid w:val="006B2446"/>
    <w:rsid w:val="006B276E"/>
    <w:rsid w:val="006B55D2"/>
    <w:rsid w:val="006C1054"/>
    <w:rsid w:val="006C1A07"/>
    <w:rsid w:val="006C537C"/>
    <w:rsid w:val="006D0C26"/>
    <w:rsid w:val="006D1575"/>
    <w:rsid w:val="006E27DB"/>
    <w:rsid w:val="006E32E1"/>
    <w:rsid w:val="006E6D25"/>
    <w:rsid w:val="006F0D3E"/>
    <w:rsid w:val="006F24C1"/>
    <w:rsid w:val="006F2CDB"/>
    <w:rsid w:val="006F433B"/>
    <w:rsid w:val="0070386B"/>
    <w:rsid w:val="007062DB"/>
    <w:rsid w:val="00707AF9"/>
    <w:rsid w:val="007238D4"/>
    <w:rsid w:val="007249FC"/>
    <w:rsid w:val="00727E34"/>
    <w:rsid w:val="00734E68"/>
    <w:rsid w:val="00745679"/>
    <w:rsid w:val="00750BEE"/>
    <w:rsid w:val="00756F1E"/>
    <w:rsid w:val="00771635"/>
    <w:rsid w:val="0077280D"/>
    <w:rsid w:val="00777584"/>
    <w:rsid w:val="00783FD2"/>
    <w:rsid w:val="007A3117"/>
    <w:rsid w:val="007B13EB"/>
    <w:rsid w:val="007B4A91"/>
    <w:rsid w:val="007B7B6C"/>
    <w:rsid w:val="007B7DC6"/>
    <w:rsid w:val="007D355A"/>
    <w:rsid w:val="007D6D7B"/>
    <w:rsid w:val="007E321C"/>
    <w:rsid w:val="007E4EFD"/>
    <w:rsid w:val="007E6C36"/>
    <w:rsid w:val="007F062A"/>
    <w:rsid w:val="007F5D5A"/>
    <w:rsid w:val="007F7288"/>
    <w:rsid w:val="00802DFE"/>
    <w:rsid w:val="00804557"/>
    <w:rsid w:val="008101C4"/>
    <w:rsid w:val="00810D97"/>
    <w:rsid w:val="0081564B"/>
    <w:rsid w:val="00816717"/>
    <w:rsid w:val="00820DCC"/>
    <w:rsid w:val="008343E6"/>
    <w:rsid w:val="008456C1"/>
    <w:rsid w:val="00845990"/>
    <w:rsid w:val="00857612"/>
    <w:rsid w:val="0087001D"/>
    <w:rsid w:val="00876575"/>
    <w:rsid w:val="008856D9"/>
    <w:rsid w:val="00885D8C"/>
    <w:rsid w:val="00890097"/>
    <w:rsid w:val="008A6F70"/>
    <w:rsid w:val="008A716F"/>
    <w:rsid w:val="008B12B2"/>
    <w:rsid w:val="008B1CAD"/>
    <w:rsid w:val="008C3843"/>
    <w:rsid w:val="008C5A91"/>
    <w:rsid w:val="008C5F7F"/>
    <w:rsid w:val="008C66AB"/>
    <w:rsid w:val="008D26F4"/>
    <w:rsid w:val="008D6986"/>
    <w:rsid w:val="008D7143"/>
    <w:rsid w:val="008E46E6"/>
    <w:rsid w:val="008E4E4D"/>
    <w:rsid w:val="008E5CBF"/>
    <w:rsid w:val="008E6A52"/>
    <w:rsid w:val="008E7508"/>
    <w:rsid w:val="008F1F71"/>
    <w:rsid w:val="008F3BC4"/>
    <w:rsid w:val="00901DD7"/>
    <w:rsid w:val="00904CE2"/>
    <w:rsid w:val="009051D8"/>
    <w:rsid w:val="009073D3"/>
    <w:rsid w:val="0091260E"/>
    <w:rsid w:val="00914569"/>
    <w:rsid w:val="00914FE2"/>
    <w:rsid w:val="00926AA6"/>
    <w:rsid w:val="00932491"/>
    <w:rsid w:val="00937B82"/>
    <w:rsid w:val="00940071"/>
    <w:rsid w:val="0094113E"/>
    <w:rsid w:val="00942538"/>
    <w:rsid w:val="009437E7"/>
    <w:rsid w:val="009441B3"/>
    <w:rsid w:val="00961159"/>
    <w:rsid w:val="00963819"/>
    <w:rsid w:val="00963F4E"/>
    <w:rsid w:val="009651DD"/>
    <w:rsid w:val="00967972"/>
    <w:rsid w:val="00967EE2"/>
    <w:rsid w:val="00972BEC"/>
    <w:rsid w:val="00986BD9"/>
    <w:rsid w:val="0099413D"/>
    <w:rsid w:val="009941FF"/>
    <w:rsid w:val="00994B9E"/>
    <w:rsid w:val="009A5F36"/>
    <w:rsid w:val="009A6EF3"/>
    <w:rsid w:val="009A79EA"/>
    <w:rsid w:val="009A7F6F"/>
    <w:rsid w:val="009B19D3"/>
    <w:rsid w:val="009C09F4"/>
    <w:rsid w:val="009C27D2"/>
    <w:rsid w:val="009C4BAC"/>
    <w:rsid w:val="009C7D78"/>
    <w:rsid w:val="009D689C"/>
    <w:rsid w:val="009E45B3"/>
    <w:rsid w:val="009E76BA"/>
    <w:rsid w:val="009F15C7"/>
    <w:rsid w:val="009F64E7"/>
    <w:rsid w:val="009F7A3E"/>
    <w:rsid w:val="00A11DEC"/>
    <w:rsid w:val="00A1599E"/>
    <w:rsid w:val="00A236DC"/>
    <w:rsid w:val="00A23A7F"/>
    <w:rsid w:val="00A2784B"/>
    <w:rsid w:val="00A27C7D"/>
    <w:rsid w:val="00A30E88"/>
    <w:rsid w:val="00A322B8"/>
    <w:rsid w:val="00A34C26"/>
    <w:rsid w:val="00A3759F"/>
    <w:rsid w:val="00A478EE"/>
    <w:rsid w:val="00A55659"/>
    <w:rsid w:val="00A61142"/>
    <w:rsid w:val="00A739D5"/>
    <w:rsid w:val="00A75E67"/>
    <w:rsid w:val="00A762CE"/>
    <w:rsid w:val="00A80939"/>
    <w:rsid w:val="00A80B65"/>
    <w:rsid w:val="00A83D56"/>
    <w:rsid w:val="00A931AD"/>
    <w:rsid w:val="00A9786B"/>
    <w:rsid w:val="00AA022B"/>
    <w:rsid w:val="00AA44DD"/>
    <w:rsid w:val="00AB37ED"/>
    <w:rsid w:val="00AB6C9C"/>
    <w:rsid w:val="00AC3FA5"/>
    <w:rsid w:val="00AD14D0"/>
    <w:rsid w:val="00AD1DA3"/>
    <w:rsid w:val="00AD2355"/>
    <w:rsid w:val="00AD3EBD"/>
    <w:rsid w:val="00AD5FDF"/>
    <w:rsid w:val="00AE2943"/>
    <w:rsid w:val="00AF01FC"/>
    <w:rsid w:val="00AF42B5"/>
    <w:rsid w:val="00AF503A"/>
    <w:rsid w:val="00AF5FA0"/>
    <w:rsid w:val="00AF6092"/>
    <w:rsid w:val="00AF6FC9"/>
    <w:rsid w:val="00B009C2"/>
    <w:rsid w:val="00B02BF8"/>
    <w:rsid w:val="00B14597"/>
    <w:rsid w:val="00B147B5"/>
    <w:rsid w:val="00B17632"/>
    <w:rsid w:val="00B20EF9"/>
    <w:rsid w:val="00B21E24"/>
    <w:rsid w:val="00B274A5"/>
    <w:rsid w:val="00B35D20"/>
    <w:rsid w:val="00B36CE0"/>
    <w:rsid w:val="00B41498"/>
    <w:rsid w:val="00B42845"/>
    <w:rsid w:val="00B43213"/>
    <w:rsid w:val="00B43BAD"/>
    <w:rsid w:val="00B4663F"/>
    <w:rsid w:val="00B50A16"/>
    <w:rsid w:val="00B516A3"/>
    <w:rsid w:val="00B52BD9"/>
    <w:rsid w:val="00B53BC0"/>
    <w:rsid w:val="00B57134"/>
    <w:rsid w:val="00B608B5"/>
    <w:rsid w:val="00B667EB"/>
    <w:rsid w:val="00B87FD7"/>
    <w:rsid w:val="00B904AF"/>
    <w:rsid w:val="00B96633"/>
    <w:rsid w:val="00BA0376"/>
    <w:rsid w:val="00BA422B"/>
    <w:rsid w:val="00BB3ECD"/>
    <w:rsid w:val="00BB4BF5"/>
    <w:rsid w:val="00BB5059"/>
    <w:rsid w:val="00BC0D1E"/>
    <w:rsid w:val="00BC4C0F"/>
    <w:rsid w:val="00BD4B00"/>
    <w:rsid w:val="00BE0780"/>
    <w:rsid w:val="00BE6E4C"/>
    <w:rsid w:val="00BF350B"/>
    <w:rsid w:val="00BF546C"/>
    <w:rsid w:val="00C134A1"/>
    <w:rsid w:val="00C169EE"/>
    <w:rsid w:val="00C25D6B"/>
    <w:rsid w:val="00C30813"/>
    <w:rsid w:val="00C31C6E"/>
    <w:rsid w:val="00C33C81"/>
    <w:rsid w:val="00C36453"/>
    <w:rsid w:val="00C41484"/>
    <w:rsid w:val="00C468E4"/>
    <w:rsid w:val="00C5379C"/>
    <w:rsid w:val="00C5434D"/>
    <w:rsid w:val="00C552BF"/>
    <w:rsid w:val="00C56F7C"/>
    <w:rsid w:val="00C614B0"/>
    <w:rsid w:val="00C62004"/>
    <w:rsid w:val="00C64DA2"/>
    <w:rsid w:val="00C65DEC"/>
    <w:rsid w:val="00C7187D"/>
    <w:rsid w:val="00C75278"/>
    <w:rsid w:val="00C8341C"/>
    <w:rsid w:val="00C84AF8"/>
    <w:rsid w:val="00C90EE1"/>
    <w:rsid w:val="00C93436"/>
    <w:rsid w:val="00CA25DD"/>
    <w:rsid w:val="00CA471B"/>
    <w:rsid w:val="00CA6DF6"/>
    <w:rsid w:val="00CB0891"/>
    <w:rsid w:val="00CB5D2A"/>
    <w:rsid w:val="00CC1AA3"/>
    <w:rsid w:val="00CC2B25"/>
    <w:rsid w:val="00CC2C4F"/>
    <w:rsid w:val="00CD4FFD"/>
    <w:rsid w:val="00CD50B7"/>
    <w:rsid w:val="00CD51E1"/>
    <w:rsid w:val="00CD647F"/>
    <w:rsid w:val="00CD73A0"/>
    <w:rsid w:val="00CE0943"/>
    <w:rsid w:val="00CE2950"/>
    <w:rsid w:val="00CE4742"/>
    <w:rsid w:val="00CE55CE"/>
    <w:rsid w:val="00CF0390"/>
    <w:rsid w:val="00CF122D"/>
    <w:rsid w:val="00D144E1"/>
    <w:rsid w:val="00D154F0"/>
    <w:rsid w:val="00D15C01"/>
    <w:rsid w:val="00D1782E"/>
    <w:rsid w:val="00D30793"/>
    <w:rsid w:val="00D32D30"/>
    <w:rsid w:val="00D33E0D"/>
    <w:rsid w:val="00D36019"/>
    <w:rsid w:val="00D365BE"/>
    <w:rsid w:val="00D36691"/>
    <w:rsid w:val="00D3790E"/>
    <w:rsid w:val="00D40323"/>
    <w:rsid w:val="00D42129"/>
    <w:rsid w:val="00D45CB1"/>
    <w:rsid w:val="00D51CFB"/>
    <w:rsid w:val="00D524BB"/>
    <w:rsid w:val="00D537B7"/>
    <w:rsid w:val="00D554AB"/>
    <w:rsid w:val="00D622D2"/>
    <w:rsid w:val="00D63743"/>
    <w:rsid w:val="00D66ECF"/>
    <w:rsid w:val="00D67D3F"/>
    <w:rsid w:val="00D71168"/>
    <w:rsid w:val="00D717E6"/>
    <w:rsid w:val="00D77977"/>
    <w:rsid w:val="00D77DD8"/>
    <w:rsid w:val="00D8011D"/>
    <w:rsid w:val="00D844A5"/>
    <w:rsid w:val="00D90BB8"/>
    <w:rsid w:val="00D951C5"/>
    <w:rsid w:val="00D95D28"/>
    <w:rsid w:val="00D964C7"/>
    <w:rsid w:val="00DA080C"/>
    <w:rsid w:val="00DA0991"/>
    <w:rsid w:val="00DA54F8"/>
    <w:rsid w:val="00DA6DD4"/>
    <w:rsid w:val="00DB25E8"/>
    <w:rsid w:val="00DB4948"/>
    <w:rsid w:val="00DB5C55"/>
    <w:rsid w:val="00DC2559"/>
    <w:rsid w:val="00DC2AC8"/>
    <w:rsid w:val="00DC4771"/>
    <w:rsid w:val="00DC5023"/>
    <w:rsid w:val="00DC58D9"/>
    <w:rsid w:val="00DC7280"/>
    <w:rsid w:val="00DD5127"/>
    <w:rsid w:val="00DE2E42"/>
    <w:rsid w:val="00DF32D1"/>
    <w:rsid w:val="00DF4A52"/>
    <w:rsid w:val="00DF7C99"/>
    <w:rsid w:val="00E00EE8"/>
    <w:rsid w:val="00E035BE"/>
    <w:rsid w:val="00E04FDC"/>
    <w:rsid w:val="00E07B24"/>
    <w:rsid w:val="00E11064"/>
    <w:rsid w:val="00E25F43"/>
    <w:rsid w:val="00E26959"/>
    <w:rsid w:val="00E26E44"/>
    <w:rsid w:val="00E3065F"/>
    <w:rsid w:val="00E30995"/>
    <w:rsid w:val="00E30D0C"/>
    <w:rsid w:val="00E30E36"/>
    <w:rsid w:val="00E35003"/>
    <w:rsid w:val="00E3646F"/>
    <w:rsid w:val="00E364C9"/>
    <w:rsid w:val="00E43786"/>
    <w:rsid w:val="00E54F41"/>
    <w:rsid w:val="00E60A99"/>
    <w:rsid w:val="00E62D8B"/>
    <w:rsid w:val="00E82070"/>
    <w:rsid w:val="00E90572"/>
    <w:rsid w:val="00E94341"/>
    <w:rsid w:val="00EA011C"/>
    <w:rsid w:val="00EA2CCA"/>
    <w:rsid w:val="00EA6C52"/>
    <w:rsid w:val="00EA6EA8"/>
    <w:rsid w:val="00EB18BF"/>
    <w:rsid w:val="00ED0BAB"/>
    <w:rsid w:val="00ED74C8"/>
    <w:rsid w:val="00EE240C"/>
    <w:rsid w:val="00EE26D0"/>
    <w:rsid w:val="00EF15D0"/>
    <w:rsid w:val="00EF6CDB"/>
    <w:rsid w:val="00EF7417"/>
    <w:rsid w:val="00F00DEF"/>
    <w:rsid w:val="00F00F32"/>
    <w:rsid w:val="00F141FA"/>
    <w:rsid w:val="00F208E7"/>
    <w:rsid w:val="00F311C9"/>
    <w:rsid w:val="00F42430"/>
    <w:rsid w:val="00F43BED"/>
    <w:rsid w:val="00F4545A"/>
    <w:rsid w:val="00F46556"/>
    <w:rsid w:val="00F502F0"/>
    <w:rsid w:val="00F549E0"/>
    <w:rsid w:val="00F80EC0"/>
    <w:rsid w:val="00F81A0A"/>
    <w:rsid w:val="00F87ADE"/>
    <w:rsid w:val="00F92B5B"/>
    <w:rsid w:val="00F93493"/>
    <w:rsid w:val="00F95CE7"/>
    <w:rsid w:val="00FA20B7"/>
    <w:rsid w:val="00FA2CCE"/>
    <w:rsid w:val="00FA4838"/>
    <w:rsid w:val="00FA5983"/>
    <w:rsid w:val="00FA7C9E"/>
    <w:rsid w:val="00FB5CA0"/>
    <w:rsid w:val="00FC1AE6"/>
    <w:rsid w:val="00FC5028"/>
    <w:rsid w:val="00FC7622"/>
    <w:rsid w:val="00FD1B8B"/>
    <w:rsid w:val="00FD2C75"/>
    <w:rsid w:val="00FE0D6B"/>
    <w:rsid w:val="00FE11A0"/>
    <w:rsid w:val="00FF5D35"/>
    <w:rsid w:val="00FF6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EF5"/>
    <w:pPr>
      <w:ind w:left="720"/>
      <w:contextualSpacing/>
    </w:pPr>
  </w:style>
  <w:style w:type="character" w:customStyle="1" w:styleId="hps">
    <w:name w:val="hps"/>
    <w:basedOn w:val="a0"/>
    <w:rsid w:val="001F1FE7"/>
  </w:style>
  <w:style w:type="character" w:customStyle="1" w:styleId="atn">
    <w:name w:val="atn"/>
    <w:basedOn w:val="a0"/>
    <w:rsid w:val="009651DD"/>
  </w:style>
  <w:style w:type="paragraph" w:styleId="a4">
    <w:name w:val="Normal (Web)"/>
    <w:basedOn w:val="a"/>
    <w:uiPriority w:val="99"/>
    <w:unhideWhenUsed/>
    <w:rsid w:val="00D30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D30793"/>
    <w:rPr>
      <w:i/>
      <w:iCs/>
    </w:rPr>
  </w:style>
  <w:style w:type="character" w:customStyle="1" w:styleId="longtext">
    <w:name w:val="long_text"/>
    <w:basedOn w:val="a0"/>
    <w:rsid w:val="00D71168"/>
  </w:style>
  <w:style w:type="character" w:styleId="a6">
    <w:name w:val="Hyperlink"/>
    <w:basedOn w:val="a0"/>
    <w:uiPriority w:val="99"/>
    <w:semiHidden/>
    <w:unhideWhenUsed/>
    <w:rsid w:val="00D15C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06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33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5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7</Pages>
  <Words>3081</Words>
  <Characters>17568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Koziavki</cp:lastModifiedBy>
  <cp:revision>109</cp:revision>
  <dcterms:created xsi:type="dcterms:W3CDTF">2011-07-19T08:17:00Z</dcterms:created>
  <dcterms:modified xsi:type="dcterms:W3CDTF">2012-04-20T12:34:00Z</dcterms:modified>
</cp:coreProperties>
</file>